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0F" w:rsidRDefault="00201702" w:rsidP="00F7470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F7470F">
        <w:rPr>
          <w:rFonts w:ascii="Times New Roman" w:hAnsi="Times New Roman" w:cs="Times New Roman"/>
          <w:sz w:val="24"/>
          <w:szCs w:val="24"/>
        </w:rPr>
        <w:t>еры по исключению конфликта интересов, а также порядок их реализации</w:t>
      </w:r>
      <w:r>
        <w:rPr>
          <w:rFonts w:ascii="Times New Roman" w:hAnsi="Times New Roman" w:cs="Times New Roman"/>
          <w:sz w:val="24"/>
          <w:szCs w:val="24"/>
        </w:rPr>
        <w:t>, предусмотрены</w:t>
      </w:r>
      <w:r w:rsidRPr="00F74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«</w:t>
      </w:r>
      <w:r w:rsidRPr="00AB3702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B3702">
        <w:rPr>
          <w:rFonts w:ascii="Times New Roman" w:hAnsi="Times New Roman" w:cs="Times New Roman"/>
          <w:sz w:val="24"/>
          <w:szCs w:val="24"/>
        </w:rPr>
        <w:t xml:space="preserve"> выявления и контроля конфликта интересов, а также предотвращения его последствий при осуществлении профессиональной деятельности на рынке ценных бумаг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3702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470F" w:rsidRPr="00F7470F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ных</w:t>
      </w:r>
      <w:r w:rsidR="00F7470F" w:rsidRPr="00F7470F">
        <w:rPr>
          <w:rFonts w:ascii="Times New Roman" w:hAnsi="Times New Roman" w:cs="Times New Roman"/>
          <w:sz w:val="24"/>
          <w:szCs w:val="24"/>
        </w:rPr>
        <w:t xml:space="preserve"> </w:t>
      </w:r>
      <w:r w:rsidR="00C026E7" w:rsidRPr="008B1FFF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="00C026E7" w:rsidRPr="008B1FFF">
        <w:rPr>
          <w:rFonts w:ascii="Times New Roman" w:hAnsi="Times New Roman" w:cs="Times New Roman"/>
          <w:bCs/>
          <w:sz w:val="24"/>
          <w:szCs w:val="24"/>
        </w:rPr>
        <w:t>КапиталЪ</w:t>
      </w:r>
      <w:proofErr w:type="spellEnd"/>
      <w:r w:rsidR="00C026E7" w:rsidRPr="008B1FFF">
        <w:rPr>
          <w:rFonts w:ascii="Times New Roman" w:hAnsi="Times New Roman" w:cs="Times New Roman"/>
          <w:bCs/>
          <w:sz w:val="24"/>
          <w:szCs w:val="24"/>
        </w:rPr>
        <w:t xml:space="preserve"> Управление активами»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«</w:t>
      </w:r>
      <w:r w:rsidR="00ED2641" w:rsidRPr="00ED2641">
        <w:rPr>
          <w:rFonts w:ascii="Times New Roman" w:hAnsi="Times New Roman" w:cs="Times New Roman"/>
          <w:sz w:val="24"/>
          <w:szCs w:val="24"/>
        </w:rPr>
        <w:t>Положения о единых требованиях к правилам осуществления деятельности по управлению ценными бумагами, к порядку раскрытия управляющим информации, а</w:t>
      </w:r>
      <w:proofErr w:type="gramEnd"/>
      <w:r w:rsidR="00ED2641" w:rsidRPr="00ED2641"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gramStart"/>
      <w:r w:rsidR="00ED2641" w:rsidRPr="00ED2641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="00ED2641" w:rsidRPr="00ED2641">
        <w:rPr>
          <w:rFonts w:ascii="Times New Roman" w:hAnsi="Times New Roman" w:cs="Times New Roman"/>
          <w:sz w:val="24"/>
          <w:szCs w:val="24"/>
        </w:rPr>
        <w:t>, направленных на исключение конфликта интересов управляющего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D2641" w:rsidRPr="00ED2641">
        <w:rPr>
          <w:rFonts w:ascii="Times New Roman" w:hAnsi="Times New Roman" w:cs="Times New Roman"/>
          <w:sz w:val="24"/>
          <w:szCs w:val="24"/>
        </w:rPr>
        <w:t>, утвержденного Банком России 03.08.2015г. N 482-П, и «Стандартов профессиональной деятельности на рынке ценных бумаг», утвержденных НАУФОР.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70F" w:rsidRDefault="00F7470F" w:rsidP="00F74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полным текстом Правил можно ознакомит</w:t>
      </w:r>
      <w:r w:rsidR="0020170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ся, перейдя по следующей ссылке:</w:t>
      </w:r>
    </w:p>
    <w:p w:rsidR="00F7470F" w:rsidRDefault="00C026E7" w:rsidP="00F7470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C2909">
          <w:rPr>
            <w:rStyle w:val="a3"/>
            <w:rFonts w:ascii="Times New Roman" w:hAnsi="Times New Roman" w:cs="Times New Roman"/>
            <w:sz w:val="24"/>
            <w:szCs w:val="24"/>
          </w:rPr>
          <w:t>http://www.capital-am.ru/ru/o_kompanii/rask_inf/zaokua/inner/rules/</w:t>
        </w:r>
      </w:hyperlink>
    </w:p>
    <w:p w:rsidR="00F7470F" w:rsidRPr="00F7470F" w:rsidRDefault="00F7470F" w:rsidP="00F747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70F" w:rsidRPr="003A034D" w:rsidRDefault="00F7470F" w:rsidP="00F7470F">
      <w:pPr>
        <w:jc w:val="both"/>
        <w:rPr>
          <w:rFonts w:ascii="Times New Roman" w:hAnsi="Times New Roman" w:cs="Times New Roman"/>
          <w:sz w:val="24"/>
          <w:szCs w:val="24"/>
        </w:rPr>
      </w:pPr>
      <w:r w:rsidRPr="003A034D">
        <w:rPr>
          <w:rFonts w:ascii="Times New Roman" w:hAnsi="Times New Roman" w:cs="Times New Roman"/>
          <w:sz w:val="24"/>
          <w:szCs w:val="24"/>
        </w:rPr>
        <w:t>Информация раскрывается в соответст</w:t>
      </w:r>
      <w:r>
        <w:rPr>
          <w:rFonts w:ascii="Times New Roman" w:hAnsi="Times New Roman" w:cs="Times New Roman"/>
          <w:sz w:val="24"/>
          <w:szCs w:val="24"/>
        </w:rPr>
        <w:t>вии с требованиями стандарта С.</w:t>
      </w:r>
      <w:r w:rsidRPr="003A034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A034D">
        <w:rPr>
          <w:rFonts w:ascii="Times New Roman" w:hAnsi="Times New Roman" w:cs="Times New Roman"/>
          <w:sz w:val="24"/>
          <w:szCs w:val="24"/>
        </w:rPr>
        <w:t xml:space="preserve"> «Стандартов профессиональной деятельности на рынке ценных бумаг», утвержденных НАУФОР.</w:t>
      </w:r>
    </w:p>
    <w:p w:rsidR="00F7470F" w:rsidRPr="00F7470F" w:rsidRDefault="00F7470F">
      <w:pPr>
        <w:rPr>
          <w:rFonts w:ascii="Times New Roman" w:hAnsi="Times New Roman" w:cs="Times New Roman"/>
          <w:sz w:val="24"/>
          <w:szCs w:val="24"/>
        </w:rPr>
      </w:pPr>
    </w:p>
    <w:sectPr w:rsidR="00F7470F" w:rsidRPr="00F7470F" w:rsidSect="00EA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F7470F"/>
    <w:rsid w:val="000740E5"/>
    <w:rsid w:val="00201702"/>
    <w:rsid w:val="003C67FF"/>
    <w:rsid w:val="00903B47"/>
    <w:rsid w:val="00C026E7"/>
    <w:rsid w:val="00DF412C"/>
    <w:rsid w:val="00EA7C5D"/>
    <w:rsid w:val="00ED2641"/>
    <w:rsid w:val="00F7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7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pital-am.ru/ru/o_kompanii/rask_inf/zaokua/inner/ru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3</cp:revision>
  <dcterms:created xsi:type="dcterms:W3CDTF">2017-04-20T07:29:00Z</dcterms:created>
  <dcterms:modified xsi:type="dcterms:W3CDTF">2017-04-20T07:30:00Z</dcterms:modified>
</cp:coreProperties>
</file>