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6E35" w14:textId="7FF25EA5" w:rsidR="00153F4F" w:rsidRPr="00E22F94" w:rsidRDefault="00153F4F" w:rsidP="00153F4F">
      <w:pPr>
        <w:pStyle w:val="CoversheetParagraph"/>
        <w:rPr>
          <w:rFonts w:cs="Tahoma"/>
          <w:b/>
          <w:lang w:val="ru-RU"/>
        </w:rPr>
      </w:pPr>
      <w:r w:rsidRPr="00714B0E">
        <w:rPr>
          <w:rFonts w:cs="Tahoma"/>
          <w:b/>
          <w:lang w:val="ru-RU"/>
        </w:rPr>
        <w:t xml:space="preserve">ДОПОЛНИТЕЛЬНОЕ СОГЛАШЕНИЕ № </w:t>
      </w:r>
      <w:r w:rsidR="003B1110">
        <w:rPr>
          <w:rFonts w:cs="Tahoma"/>
          <w:b/>
          <w:lang w:val="ru-RU"/>
        </w:rPr>
        <w:t>1</w:t>
      </w:r>
    </w:p>
    <w:p w14:paraId="6C159602" w14:textId="0F9FF8E5" w:rsidR="00153F4F" w:rsidRDefault="00153F4F" w:rsidP="00153F4F">
      <w:pPr>
        <w:pStyle w:val="CoversheetParagraph"/>
        <w:rPr>
          <w:rFonts w:cs="Tahoma"/>
          <w:b/>
          <w:lang w:val="ru-RU"/>
        </w:rPr>
      </w:pPr>
      <w:r w:rsidRPr="00714B0E">
        <w:rPr>
          <w:rFonts w:cs="Tahoma"/>
          <w:b/>
          <w:lang w:val="ru-RU"/>
        </w:rPr>
        <w:t xml:space="preserve">к ДОГОВОРУ ОБ ОРГАНИЗАЦИИ ЭЛЕКТРОННОГО ДОКУМЕНТООБОРОТА от </w:t>
      </w:r>
      <w:r w:rsidR="00462BD1">
        <w:rPr>
          <w:rFonts w:cs="Tahoma"/>
          <w:b/>
          <w:lang w:val="ru-RU"/>
        </w:rPr>
        <w:t>1</w:t>
      </w:r>
      <w:r w:rsidR="00C06077">
        <w:rPr>
          <w:rFonts w:cs="Tahoma"/>
          <w:b/>
          <w:lang w:val="ru-RU"/>
        </w:rPr>
        <w:t>4</w:t>
      </w:r>
      <w:bookmarkStart w:id="0" w:name="_GoBack"/>
      <w:bookmarkEnd w:id="0"/>
      <w:r w:rsidR="00BA5862">
        <w:rPr>
          <w:rFonts w:cs="Tahoma"/>
          <w:b/>
          <w:lang w:val="ru-RU"/>
        </w:rPr>
        <w:t>.</w:t>
      </w:r>
      <w:r w:rsidR="00462BD1">
        <w:rPr>
          <w:rFonts w:cs="Tahoma"/>
          <w:b/>
          <w:lang w:val="ru-RU"/>
        </w:rPr>
        <w:t>07</w:t>
      </w:r>
      <w:r w:rsidRPr="00714B0E">
        <w:rPr>
          <w:rFonts w:cs="Tahoma"/>
          <w:b/>
          <w:lang w:val="ru-RU"/>
        </w:rPr>
        <w:t>.20</w:t>
      </w:r>
      <w:r w:rsidR="003B1110">
        <w:rPr>
          <w:rFonts w:cs="Tahoma"/>
          <w:b/>
          <w:lang w:val="ru-RU"/>
        </w:rPr>
        <w:t>2</w:t>
      </w:r>
      <w:r w:rsidR="00462BD1">
        <w:rPr>
          <w:rFonts w:cs="Tahoma"/>
          <w:b/>
          <w:lang w:val="ru-RU"/>
        </w:rPr>
        <w:t>3</w:t>
      </w:r>
    </w:p>
    <w:p w14:paraId="72F19633" w14:textId="5A0C33F4" w:rsidR="00BA5862" w:rsidRPr="00714B0E" w:rsidRDefault="00BA5862" w:rsidP="00153F4F">
      <w:pPr>
        <w:pStyle w:val="CoversheetParagraph"/>
        <w:rPr>
          <w:rFonts w:cs="Tahoma"/>
          <w:b/>
          <w:lang w:val="ru-RU"/>
        </w:rPr>
      </w:pPr>
      <w:r>
        <w:rPr>
          <w:rFonts w:cs="Tahoma"/>
          <w:b/>
          <w:lang w:val="ru-RU"/>
        </w:rPr>
        <w:t>№</w:t>
      </w:r>
      <w:r w:rsidRPr="00BA5862">
        <w:rPr>
          <w:rFonts w:cs="Tahoma"/>
          <w:b/>
          <w:lang w:val="ru-RU"/>
        </w:rPr>
        <w:t xml:space="preserve"> </w:t>
      </w:r>
      <w:r w:rsidR="00462BD1">
        <w:rPr>
          <w:rFonts w:cs="Tahoma"/>
          <w:b/>
          <w:lang w:val="ru-RU"/>
        </w:rPr>
        <w:t>М</w:t>
      </w:r>
      <w:r w:rsidRPr="00BA5862">
        <w:rPr>
          <w:rFonts w:cs="Tahoma"/>
          <w:b/>
          <w:lang w:val="ru-RU"/>
        </w:rPr>
        <w:t>К-1-ЭДО</w:t>
      </w:r>
    </w:p>
    <w:p w14:paraId="1328B1C2" w14:textId="77777777" w:rsidR="00153F4F" w:rsidRPr="00714B0E" w:rsidRDefault="00153F4F" w:rsidP="00153F4F">
      <w:pPr>
        <w:pStyle w:val="CoversheetParagraph"/>
        <w:rPr>
          <w:rFonts w:cs="Tahoma"/>
          <w:b/>
          <w:lang w:val="ru-RU"/>
        </w:rPr>
      </w:pPr>
    </w:p>
    <w:p w14:paraId="1B3809AA" w14:textId="65983A72" w:rsidR="00153F4F" w:rsidRPr="00714B0E" w:rsidRDefault="00153F4F" w:rsidP="00153F4F">
      <w:pPr>
        <w:pStyle w:val="CoversheetParagraph"/>
        <w:rPr>
          <w:rFonts w:cs="Tahoma"/>
          <w:lang w:val="ru-RU"/>
        </w:rPr>
      </w:pPr>
      <w:r w:rsidRPr="00714B0E">
        <w:rPr>
          <w:rFonts w:cs="Tahoma"/>
          <w:lang w:val="ru-RU"/>
        </w:rPr>
        <w:t>г. Москва</w:t>
      </w:r>
      <w:r w:rsidRPr="00714B0E">
        <w:rPr>
          <w:rFonts w:cs="Tahoma"/>
          <w:lang w:val="ru-RU"/>
        </w:rPr>
        <w:tab/>
      </w:r>
      <w:r w:rsidRPr="00714B0E">
        <w:rPr>
          <w:rFonts w:cs="Tahoma"/>
          <w:lang w:val="ru-RU"/>
        </w:rPr>
        <w:tab/>
      </w:r>
      <w:r w:rsidRPr="00714B0E">
        <w:rPr>
          <w:rFonts w:cs="Tahoma"/>
          <w:lang w:val="ru-RU"/>
        </w:rPr>
        <w:tab/>
      </w:r>
      <w:r w:rsidRPr="00714B0E">
        <w:rPr>
          <w:rFonts w:cs="Tahoma"/>
          <w:lang w:val="ru-RU"/>
        </w:rPr>
        <w:tab/>
      </w:r>
      <w:r w:rsidRPr="00714B0E">
        <w:rPr>
          <w:rFonts w:cs="Tahoma"/>
          <w:lang w:val="ru-RU"/>
        </w:rPr>
        <w:tab/>
      </w:r>
      <w:r w:rsidRPr="00714B0E">
        <w:rPr>
          <w:rFonts w:cs="Tahoma"/>
          <w:lang w:val="ru-RU"/>
        </w:rPr>
        <w:tab/>
      </w:r>
      <w:r w:rsidRPr="00714B0E">
        <w:rPr>
          <w:rFonts w:cs="Tahoma"/>
          <w:lang w:val="ru-RU"/>
        </w:rPr>
        <w:tab/>
      </w:r>
      <w:r w:rsidR="00462BD1">
        <w:rPr>
          <w:rFonts w:cs="Tahoma"/>
          <w:lang w:val="ru-RU"/>
        </w:rPr>
        <w:t>1</w:t>
      </w:r>
      <w:r w:rsidR="00D64223">
        <w:rPr>
          <w:rFonts w:cs="Tahoma"/>
          <w:lang w:val="ru-RU"/>
        </w:rPr>
        <w:t>4</w:t>
      </w:r>
      <w:r w:rsidR="00BA5862">
        <w:rPr>
          <w:rFonts w:cs="Tahoma"/>
          <w:lang w:val="ru-RU"/>
        </w:rPr>
        <w:t xml:space="preserve"> </w:t>
      </w:r>
      <w:r w:rsidR="00462BD1">
        <w:rPr>
          <w:rFonts w:cs="Tahoma"/>
          <w:lang w:val="ru-RU"/>
        </w:rPr>
        <w:t>июля</w:t>
      </w:r>
      <w:r w:rsidRPr="00714B0E">
        <w:rPr>
          <w:rFonts w:cs="Tahoma"/>
          <w:lang w:val="ru-RU"/>
        </w:rPr>
        <w:t xml:space="preserve"> 20</w:t>
      </w:r>
      <w:r w:rsidR="00BA0268">
        <w:rPr>
          <w:rFonts w:cs="Tahoma"/>
          <w:lang w:val="ru-RU"/>
        </w:rPr>
        <w:t>2</w:t>
      </w:r>
      <w:r w:rsidR="00462BD1">
        <w:rPr>
          <w:rFonts w:cs="Tahoma"/>
          <w:lang w:val="ru-RU"/>
        </w:rPr>
        <w:t>3</w:t>
      </w:r>
      <w:r w:rsidRPr="00714B0E">
        <w:rPr>
          <w:rFonts w:cs="Tahoma"/>
          <w:lang w:val="ru-RU"/>
        </w:rPr>
        <w:t xml:space="preserve"> года</w:t>
      </w:r>
    </w:p>
    <w:p w14:paraId="4FD77C59" w14:textId="77777777" w:rsidR="00D6553D" w:rsidRPr="00E50AE4" w:rsidRDefault="00D6553D" w:rsidP="00D6553D">
      <w:pPr>
        <w:keepNext/>
        <w:spacing w:before="120" w:after="60" w:line="312" w:lineRule="auto"/>
        <w:ind w:right="-2"/>
        <w:jc w:val="center"/>
        <w:rPr>
          <w:rFonts w:cs="Tahoma"/>
          <w:lang w:val="ru-RU"/>
        </w:rPr>
      </w:pPr>
    </w:p>
    <w:p w14:paraId="2B0E1C5F" w14:textId="35C844AE" w:rsidR="00462BD1" w:rsidRPr="001531B3" w:rsidRDefault="00462BD1" w:rsidP="00462BD1">
      <w:pPr>
        <w:keepNext/>
        <w:spacing w:before="120" w:after="60" w:line="312" w:lineRule="auto"/>
        <w:ind w:left="720" w:right="-2"/>
        <w:rPr>
          <w:rFonts w:cs="Tahoma"/>
          <w:lang w:val="ru-RU"/>
        </w:rPr>
      </w:pPr>
      <w:r w:rsidRPr="001531B3">
        <w:rPr>
          <w:rFonts w:cs="Tahoma"/>
          <w:b/>
          <w:lang w:val="ru-RU"/>
        </w:rPr>
        <w:t>Акционерное общество "Управляющая компания "Мой Капитал"</w:t>
      </w:r>
      <w:r w:rsidRPr="001531B3">
        <w:rPr>
          <w:rFonts w:cs="Tahoma"/>
          <w:lang w:val="ru-RU"/>
        </w:rPr>
        <w:t xml:space="preserve">, созданное и действующее на основании и в соответствии с законодательством Российской Федерации, именуемое в дальнейшем </w:t>
      </w:r>
      <w:r w:rsidRPr="001531B3">
        <w:rPr>
          <w:rFonts w:cs="Tahoma"/>
          <w:b/>
          <w:lang w:val="ru-RU"/>
        </w:rPr>
        <w:t>"Управляющая компания"</w:t>
      </w:r>
      <w:r>
        <w:rPr>
          <w:rFonts w:cs="Tahoma"/>
          <w:b/>
          <w:lang w:val="ru-RU"/>
        </w:rPr>
        <w:t xml:space="preserve"> (УК)</w:t>
      </w:r>
      <w:r w:rsidRPr="001531B3">
        <w:rPr>
          <w:rFonts w:cs="Tahoma"/>
          <w:lang w:val="ru-RU"/>
        </w:rPr>
        <w:t xml:space="preserve">, в лице Генерального директора </w:t>
      </w:r>
      <w:r w:rsidRPr="001531B3">
        <w:rPr>
          <w:rFonts w:cs="Tahoma"/>
          <w:b/>
          <w:bCs/>
          <w:lang w:val="ru-RU"/>
        </w:rPr>
        <w:t>Антипова Николая Николаевича</w:t>
      </w:r>
      <w:r w:rsidRPr="001531B3">
        <w:rPr>
          <w:rFonts w:cs="Tahoma"/>
          <w:lang w:val="ru-RU"/>
        </w:rPr>
        <w:t xml:space="preserve">, действующего на основании Устава, с одной стороны, и </w:t>
      </w:r>
    </w:p>
    <w:p w14:paraId="57633FCD" w14:textId="77777777" w:rsidR="00462BD1" w:rsidRPr="001531B3" w:rsidRDefault="00462BD1" w:rsidP="00462BD1">
      <w:pPr>
        <w:keepNext/>
        <w:spacing w:before="120" w:after="60" w:line="312" w:lineRule="auto"/>
        <w:ind w:left="720" w:right="-2"/>
        <w:rPr>
          <w:rFonts w:cs="Tahoma"/>
          <w:lang w:val="ru-RU"/>
        </w:rPr>
      </w:pPr>
      <w:r w:rsidRPr="001531B3">
        <w:rPr>
          <w:rFonts w:cs="Tahoma"/>
          <w:b/>
          <w:lang w:val="ru-RU"/>
        </w:rPr>
        <w:t>Акционерное общество "Независимая регистраторская компания Р.О.С.Т."</w:t>
      </w:r>
      <w:r w:rsidRPr="001531B3">
        <w:rPr>
          <w:rFonts w:cs="Tahoma"/>
          <w:lang w:val="ru-RU"/>
        </w:rPr>
        <w:t xml:space="preserve">, созданное и действующее на основании и в соответствии с законодательством Российской Федерации, именуемое в дальнейшем </w:t>
      </w:r>
      <w:r w:rsidRPr="001531B3">
        <w:rPr>
          <w:rFonts w:cs="Tahoma"/>
          <w:b/>
          <w:lang w:val="ru-RU"/>
        </w:rPr>
        <w:t>"Регистратор"</w:t>
      </w:r>
      <w:r w:rsidRPr="001531B3">
        <w:rPr>
          <w:rFonts w:cs="Tahoma"/>
          <w:lang w:val="ru-RU"/>
        </w:rPr>
        <w:t xml:space="preserve">, в лице </w:t>
      </w:r>
      <w:r w:rsidRPr="001531B3">
        <w:rPr>
          <w:rFonts w:ascii="Arial" w:hAnsi="Arial" w:cs="Arial"/>
          <w:color w:val="000000"/>
          <w:lang w:val="ru-RU"/>
        </w:rPr>
        <w:t xml:space="preserve">Генерального директора </w:t>
      </w:r>
      <w:r w:rsidRPr="001531B3">
        <w:rPr>
          <w:rFonts w:ascii="Arial" w:hAnsi="Arial" w:cs="Arial"/>
          <w:b/>
          <w:color w:val="000000"/>
          <w:lang w:val="ru-RU"/>
        </w:rPr>
        <w:t>Протасенко Вадима Анатольевича</w:t>
      </w:r>
      <w:r w:rsidRPr="001531B3">
        <w:rPr>
          <w:rFonts w:cs="Tahoma"/>
          <w:lang w:val="ru-RU"/>
        </w:rPr>
        <w:t xml:space="preserve">, действующего на основании Устава, с другой стороны, </w:t>
      </w:r>
    </w:p>
    <w:p w14:paraId="23CF1E3E" w14:textId="50EC2525" w:rsidR="00462BD1" w:rsidRPr="00714B0E" w:rsidRDefault="00462BD1" w:rsidP="00462BD1">
      <w:pPr>
        <w:keepNext/>
        <w:spacing w:before="120" w:after="60" w:line="312" w:lineRule="auto"/>
        <w:ind w:right="-2"/>
        <w:rPr>
          <w:rFonts w:cs="Tahoma"/>
          <w:b/>
          <w:caps/>
          <w:lang w:val="ru-RU"/>
        </w:rPr>
      </w:pPr>
      <w:r w:rsidRPr="008C5725">
        <w:rPr>
          <w:rFonts w:cs="Tahoma"/>
          <w:lang w:val="ru-RU"/>
        </w:rPr>
        <w:t xml:space="preserve"> (</w:t>
      </w:r>
      <w:r w:rsidRPr="008C5725">
        <w:rPr>
          <w:rFonts w:cs="Tahoma"/>
          <w:b/>
          <w:lang w:val="ru-RU"/>
        </w:rPr>
        <w:t>У</w:t>
      </w:r>
      <w:r>
        <w:rPr>
          <w:rFonts w:cs="Tahoma"/>
          <w:b/>
          <w:lang w:val="ru-RU"/>
        </w:rPr>
        <w:t>правляющая компания</w:t>
      </w:r>
      <w:r w:rsidRPr="008C5725">
        <w:rPr>
          <w:rFonts w:cs="Tahoma"/>
          <w:lang w:val="ru-RU"/>
        </w:rPr>
        <w:t xml:space="preserve"> и </w:t>
      </w:r>
      <w:r w:rsidRPr="008C5725">
        <w:rPr>
          <w:rFonts w:cs="Tahoma"/>
          <w:b/>
          <w:lang w:val="ru-RU"/>
        </w:rPr>
        <w:t>Регистратор</w:t>
      </w:r>
      <w:r w:rsidRPr="008C5725">
        <w:rPr>
          <w:rFonts w:cs="Tahoma"/>
          <w:lang w:val="ru-RU"/>
        </w:rPr>
        <w:t xml:space="preserve"> далее каждый в отдельности имену</w:t>
      </w:r>
      <w:r>
        <w:rPr>
          <w:rFonts w:cs="Tahoma"/>
          <w:lang w:val="ru-RU"/>
        </w:rPr>
        <w:t>ются</w:t>
      </w:r>
      <w:r w:rsidRPr="008C5725">
        <w:rPr>
          <w:rFonts w:cs="Tahoma"/>
          <w:lang w:val="ru-RU"/>
        </w:rPr>
        <w:t xml:space="preserve"> 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>Сторона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 xml:space="preserve">, а совместно – 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>Стороны</w:t>
      </w:r>
      <w:r>
        <w:rPr>
          <w:rFonts w:cs="Tahoma"/>
          <w:lang w:val="ru-RU"/>
        </w:rPr>
        <w:t>"</w:t>
      </w:r>
      <w:r w:rsidRPr="008C5725">
        <w:rPr>
          <w:rFonts w:cs="Tahoma"/>
          <w:lang w:val="ru-RU"/>
        </w:rPr>
        <w:t xml:space="preserve">), заключили </w:t>
      </w:r>
      <w:r w:rsidRPr="00714B0E">
        <w:rPr>
          <w:rFonts w:cs="Tahoma"/>
          <w:lang w:val="ru-RU"/>
        </w:rPr>
        <w:t xml:space="preserve">настоящее Дополнительное соглашение </w:t>
      </w:r>
      <w:r>
        <w:rPr>
          <w:rFonts w:cs="Tahoma"/>
          <w:lang w:val="ru-RU"/>
        </w:rPr>
        <w:t xml:space="preserve">(далее – Соглашение) </w:t>
      </w:r>
      <w:r w:rsidRPr="00714B0E">
        <w:rPr>
          <w:rFonts w:cs="Tahoma"/>
          <w:lang w:val="ru-RU"/>
        </w:rPr>
        <w:t xml:space="preserve">к Договору об организации электронного документооборота от </w:t>
      </w:r>
      <w:r>
        <w:rPr>
          <w:rFonts w:cs="Tahoma"/>
          <w:lang w:val="ru-RU"/>
        </w:rPr>
        <w:t>1</w:t>
      </w:r>
      <w:r w:rsidR="00D64223">
        <w:rPr>
          <w:rFonts w:cs="Tahoma"/>
          <w:lang w:val="ru-RU"/>
        </w:rPr>
        <w:t>4</w:t>
      </w:r>
      <w:r w:rsidRPr="00714B0E">
        <w:rPr>
          <w:rFonts w:cs="Tahoma"/>
          <w:lang w:val="ru-RU"/>
        </w:rPr>
        <w:t>.</w:t>
      </w:r>
      <w:r>
        <w:rPr>
          <w:rFonts w:cs="Tahoma"/>
          <w:lang w:val="ru-RU"/>
        </w:rPr>
        <w:t>07</w:t>
      </w:r>
      <w:r w:rsidRPr="00714B0E">
        <w:rPr>
          <w:rFonts w:cs="Tahoma"/>
          <w:lang w:val="ru-RU"/>
        </w:rPr>
        <w:t>.20</w:t>
      </w:r>
      <w:r>
        <w:rPr>
          <w:rFonts w:cs="Tahoma"/>
          <w:lang w:val="ru-RU"/>
        </w:rPr>
        <w:t>23</w:t>
      </w:r>
      <w:r w:rsidRPr="00714B0E">
        <w:rPr>
          <w:rFonts w:cs="Tahoma"/>
          <w:lang w:val="ru-RU"/>
        </w:rPr>
        <w:t xml:space="preserve"> (далее – Договор) о нижеследующем.</w:t>
      </w:r>
    </w:p>
    <w:p w14:paraId="15938CC4" w14:textId="4C20DD1A" w:rsidR="00462BD1" w:rsidRPr="00702B50" w:rsidRDefault="00462BD1" w:rsidP="00462BD1">
      <w:pPr>
        <w:pStyle w:val="1Parties"/>
        <w:tabs>
          <w:tab w:val="clear" w:pos="720"/>
        </w:tabs>
        <w:ind w:firstLine="0"/>
        <w:rPr>
          <w:lang w:val="ru-RU"/>
        </w:rPr>
      </w:pPr>
    </w:p>
    <w:p w14:paraId="0E6A0F13" w14:textId="77777777" w:rsidR="00C96311" w:rsidRDefault="00C96311" w:rsidP="00C96311">
      <w:pPr>
        <w:pStyle w:val="1stIntroHeadings"/>
        <w:numPr>
          <w:ilvl w:val="0"/>
          <w:numId w:val="7"/>
        </w:numPr>
        <w:spacing w:before="120" w:line="300" w:lineRule="exact"/>
        <w:rPr>
          <w:rFonts w:cs="Tahoma"/>
          <w:b w:val="0"/>
          <w:caps w:val="0"/>
          <w:lang w:val="ru-RU"/>
        </w:rPr>
      </w:pPr>
      <w:r>
        <w:rPr>
          <w:rFonts w:cs="Tahoma"/>
          <w:b w:val="0"/>
          <w:caps w:val="0"/>
          <w:lang w:val="ru-RU"/>
        </w:rPr>
        <w:t>Общие положения.</w:t>
      </w:r>
    </w:p>
    <w:p w14:paraId="15D104B4" w14:textId="37E91A33" w:rsidR="00C96311" w:rsidRPr="00714B0E" w:rsidRDefault="00C96311" w:rsidP="00C96311">
      <w:pPr>
        <w:pStyle w:val="1stIntroHeadings"/>
        <w:numPr>
          <w:ilvl w:val="1"/>
          <w:numId w:val="7"/>
        </w:numPr>
        <w:spacing w:before="120" w:line="300" w:lineRule="exact"/>
        <w:rPr>
          <w:rFonts w:cs="Tahoma"/>
          <w:b w:val="0"/>
          <w:caps w:val="0"/>
          <w:lang w:val="ru-RU"/>
        </w:rPr>
      </w:pPr>
      <w:r w:rsidRPr="00714B0E">
        <w:rPr>
          <w:rFonts w:cs="Tahoma"/>
          <w:b w:val="0"/>
          <w:caps w:val="0"/>
          <w:lang w:val="ru-RU"/>
        </w:rPr>
        <w:t xml:space="preserve">Определения, используемые в настоящем </w:t>
      </w:r>
      <w:r>
        <w:rPr>
          <w:rFonts w:cs="Tahoma"/>
          <w:b w:val="0"/>
          <w:caps w:val="0"/>
          <w:lang w:val="ru-RU"/>
        </w:rPr>
        <w:t>Соглашени</w:t>
      </w:r>
      <w:r w:rsidR="009549CF">
        <w:rPr>
          <w:rFonts w:cs="Tahoma"/>
          <w:b w:val="0"/>
          <w:caps w:val="0"/>
          <w:lang w:val="ru-RU"/>
        </w:rPr>
        <w:t>и</w:t>
      </w:r>
      <w:r w:rsidR="00462BD1">
        <w:rPr>
          <w:rFonts w:cs="Tahoma"/>
          <w:b w:val="0"/>
          <w:caps w:val="0"/>
          <w:lang w:val="ru-RU"/>
        </w:rPr>
        <w:t>,</w:t>
      </w:r>
      <w:r w:rsidRPr="00714B0E">
        <w:rPr>
          <w:rFonts w:cs="Tahoma"/>
          <w:b w:val="0"/>
          <w:caps w:val="0"/>
          <w:lang w:val="ru-RU"/>
        </w:rPr>
        <w:t xml:space="preserve"> имеют то же значение, которое установлено для них в применимых положениях упомянутого выше Договора.</w:t>
      </w:r>
    </w:p>
    <w:p w14:paraId="0EAE2BBC" w14:textId="77777777" w:rsidR="00C96311" w:rsidRPr="00C96311" w:rsidRDefault="00C96311" w:rsidP="00C96311">
      <w:pPr>
        <w:pStyle w:val="1stIntroHeadings"/>
        <w:numPr>
          <w:ilvl w:val="1"/>
          <w:numId w:val="7"/>
        </w:numPr>
        <w:spacing w:before="120" w:line="300" w:lineRule="exact"/>
        <w:rPr>
          <w:rFonts w:cs="Tahoma"/>
          <w:b w:val="0"/>
          <w:caps w:val="0"/>
          <w:lang w:val="ru-RU"/>
        </w:rPr>
      </w:pPr>
      <w:r w:rsidRPr="00C96311">
        <w:rPr>
          <w:rFonts w:cs="Tahoma"/>
          <w:b w:val="0"/>
          <w:caps w:val="0"/>
          <w:lang w:val="ru-RU"/>
        </w:rPr>
        <w:t>Настоящее Соглашение определяет виды документов, предназначенных для передачи по электронным каналам, а также их форматы.</w:t>
      </w:r>
    </w:p>
    <w:p w14:paraId="4AD08391" w14:textId="77777777" w:rsidR="00C96311" w:rsidRPr="00C96311" w:rsidRDefault="00C96311" w:rsidP="00C96311">
      <w:pPr>
        <w:pStyle w:val="1stIntroHeadings"/>
        <w:numPr>
          <w:ilvl w:val="1"/>
          <w:numId w:val="7"/>
        </w:numPr>
        <w:spacing w:before="120" w:line="300" w:lineRule="exact"/>
        <w:rPr>
          <w:rFonts w:cs="Tahoma"/>
          <w:b w:val="0"/>
          <w:caps w:val="0"/>
          <w:lang w:val="ru-RU"/>
        </w:rPr>
      </w:pPr>
      <w:r w:rsidRPr="00C96311">
        <w:rPr>
          <w:rFonts w:cs="Tahoma"/>
          <w:b w:val="0"/>
          <w:caps w:val="0"/>
          <w:lang w:val="ru-RU"/>
        </w:rPr>
        <w:t>Стороны несут ответственность в соответствии с Договором за информацию, содержащуюся в электронных документах, подготовленную в прилагаемых форматах и заверенную электронной подписью Стороны-отправителя.</w:t>
      </w:r>
    </w:p>
    <w:p w14:paraId="16CFD883" w14:textId="77777777" w:rsidR="008E42A3" w:rsidRDefault="008E42A3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C96311">
        <w:rPr>
          <w:rFonts w:ascii="Tahoma" w:hAnsi="Tahoma" w:cs="Tahoma"/>
          <w:sz w:val="20"/>
        </w:rPr>
        <w:t xml:space="preserve">Перечень </w:t>
      </w:r>
      <w:r>
        <w:rPr>
          <w:rFonts w:ascii="Tahoma" w:hAnsi="Tahoma" w:cs="Tahoma"/>
          <w:sz w:val="20"/>
        </w:rPr>
        <w:t>электронных документов</w:t>
      </w:r>
      <w:r w:rsidRPr="00C96311">
        <w:rPr>
          <w:rFonts w:ascii="Tahoma" w:hAnsi="Tahoma" w:cs="Tahoma"/>
          <w:sz w:val="20"/>
        </w:rPr>
        <w:t>, передаваемых Упр</w:t>
      </w:r>
      <w:r>
        <w:rPr>
          <w:rFonts w:ascii="Tahoma" w:hAnsi="Tahoma" w:cs="Tahoma"/>
          <w:sz w:val="20"/>
        </w:rPr>
        <w:t>авляющей компанией Регистратору.</w:t>
      </w:r>
    </w:p>
    <w:p w14:paraId="522E7AA0" w14:textId="77777777" w:rsidR="009F1A0F" w:rsidRPr="00C96311" w:rsidRDefault="009F1A0F" w:rsidP="009F1A0F">
      <w:pPr>
        <w:pStyle w:val="Iauiue"/>
        <w:spacing w:before="120" w:after="120"/>
        <w:ind w:left="720" w:firstLine="0"/>
        <w:rPr>
          <w:rFonts w:ascii="Tahoma" w:hAnsi="Tahoma" w:cs="Tahoma"/>
          <w:sz w:val="20"/>
        </w:rPr>
      </w:pPr>
    </w:p>
    <w:p w14:paraId="0B834FF7" w14:textId="77777777" w:rsidR="00431D90" w:rsidRPr="004F52B4" w:rsidRDefault="00776E57" w:rsidP="00776E57">
      <w:pPr>
        <w:pStyle w:val="5"/>
        <w:keepNext/>
        <w:numPr>
          <w:ilvl w:val="0"/>
          <w:numId w:val="0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b/>
          <w:lang w:val="ru-RU"/>
        </w:rPr>
      </w:pPr>
      <w:r>
        <w:rPr>
          <w:b/>
          <w:lang w:val="ru-RU"/>
        </w:rPr>
        <w:t>Таблица 1.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3546"/>
        <w:gridCol w:w="5244"/>
      </w:tblGrid>
      <w:tr w:rsidR="008E42A3" w:rsidRPr="004F1CCD" w14:paraId="3114E8BA" w14:textId="77777777" w:rsidTr="009F1A0F">
        <w:trPr>
          <w:cantSplit/>
          <w:trHeight w:val="255"/>
          <w:tblHeader/>
        </w:trPr>
        <w:tc>
          <w:tcPr>
            <w:tcW w:w="491" w:type="pct"/>
            <w:shd w:val="clear" w:color="auto" w:fill="B3B3B3"/>
            <w:vAlign w:val="bottom"/>
          </w:tcPr>
          <w:p w14:paraId="2CCDEC61" w14:textId="6C884DF2" w:rsidR="008E42A3" w:rsidRPr="004F52B4" w:rsidRDefault="00CE0957" w:rsidP="00CE09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№пп</w:t>
            </w:r>
          </w:p>
        </w:tc>
        <w:tc>
          <w:tcPr>
            <w:tcW w:w="1819" w:type="pct"/>
            <w:shd w:val="clear" w:color="auto" w:fill="B3B3B3"/>
            <w:noWrap/>
            <w:vAlign w:val="bottom"/>
          </w:tcPr>
          <w:p w14:paraId="479F7452" w14:textId="0D345C84" w:rsidR="008E42A3" w:rsidRPr="004F1CCD" w:rsidRDefault="008E42A3" w:rsidP="004F1CCD">
            <w:pPr>
              <w:jc w:val="center"/>
              <w:rPr>
                <w:b/>
                <w:lang w:val="ru-RU"/>
              </w:rPr>
            </w:pPr>
            <w:r w:rsidRPr="004F52B4">
              <w:rPr>
                <w:b/>
                <w:lang w:val="ru-RU"/>
              </w:rPr>
              <w:t>Имя файла</w:t>
            </w:r>
            <w:r>
              <w:rPr>
                <w:b/>
                <w:lang w:val="ru-RU"/>
              </w:rPr>
              <w:t>, формат электронного документа</w:t>
            </w:r>
          </w:p>
        </w:tc>
        <w:tc>
          <w:tcPr>
            <w:tcW w:w="2690" w:type="pct"/>
            <w:shd w:val="clear" w:color="auto" w:fill="B3B3B3"/>
            <w:noWrap/>
            <w:vAlign w:val="center"/>
          </w:tcPr>
          <w:p w14:paraId="4B3E5377" w14:textId="77777777" w:rsidR="008E42A3" w:rsidRPr="004F52B4" w:rsidRDefault="008E42A3" w:rsidP="00B96915">
            <w:pPr>
              <w:jc w:val="left"/>
              <w:rPr>
                <w:b/>
                <w:lang w:val="ru-RU"/>
              </w:rPr>
            </w:pPr>
            <w:r w:rsidRPr="004F52B4">
              <w:rPr>
                <w:b/>
                <w:lang w:val="ru-RU"/>
              </w:rPr>
              <w:t>Наименование документа</w:t>
            </w:r>
          </w:p>
        </w:tc>
      </w:tr>
      <w:tr w:rsidR="008E42A3" w:rsidRPr="00C06077" w14:paraId="6C41364E" w14:textId="77777777" w:rsidTr="009F1A0F">
        <w:trPr>
          <w:cantSplit/>
          <w:trHeight w:val="730"/>
        </w:trPr>
        <w:tc>
          <w:tcPr>
            <w:tcW w:w="491" w:type="pct"/>
            <w:shd w:val="clear" w:color="auto" w:fill="FFFFFF"/>
            <w:vAlign w:val="center"/>
          </w:tcPr>
          <w:p w14:paraId="4A06E159" w14:textId="307B492D" w:rsidR="008E42A3" w:rsidRPr="008E42A3" w:rsidRDefault="00CE0957" w:rsidP="000704E2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9" w:type="pct"/>
            <w:shd w:val="clear" w:color="auto" w:fill="FFFFFF"/>
            <w:noWrap/>
            <w:vAlign w:val="center"/>
          </w:tcPr>
          <w:p w14:paraId="2155E158" w14:textId="72F20717" w:rsidR="008E42A3" w:rsidRPr="008E42A3" w:rsidRDefault="008E42A3" w:rsidP="000704E2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*.</w:t>
            </w:r>
            <w:r w:rsidRPr="008E42A3">
              <w:rPr>
                <w:lang w:val="en-US"/>
              </w:rPr>
              <w:t>xml</w:t>
            </w:r>
          </w:p>
        </w:tc>
        <w:tc>
          <w:tcPr>
            <w:tcW w:w="2690" w:type="pct"/>
            <w:shd w:val="clear" w:color="auto" w:fill="FFFFFF"/>
            <w:noWrap/>
            <w:vAlign w:val="center"/>
          </w:tcPr>
          <w:p w14:paraId="15C972AE" w14:textId="07E6BCF1" w:rsidR="008E42A3" w:rsidRPr="008E42A3" w:rsidRDefault="008E42A3" w:rsidP="008E42A3">
            <w:pPr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Копии заявок на приобретение, погашение, обмен инвестиционных паёв. Заявки на приобретение, погашение, обмен инвестиционных паёв, подписанные электронной подписью заявителя.</w:t>
            </w:r>
          </w:p>
        </w:tc>
      </w:tr>
      <w:tr w:rsidR="008E42A3" w:rsidRPr="00C06077" w14:paraId="188E6F60" w14:textId="77777777" w:rsidTr="009F1A0F">
        <w:trPr>
          <w:cantSplit/>
          <w:trHeight w:val="730"/>
        </w:trPr>
        <w:tc>
          <w:tcPr>
            <w:tcW w:w="491" w:type="pct"/>
            <w:shd w:val="clear" w:color="auto" w:fill="FFFFFF"/>
            <w:vAlign w:val="center"/>
          </w:tcPr>
          <w:p w14:paraId="68AAC91F" w14:textId="04B318EB" w:rsidR="008E42A3" w:rsidRPr="008E42A3" w:rsidRDefault="00CE0957" w:rsidP="00B96915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819" w:type="pct"/>
            <w:shd w:val="clear" w:color="auto" w:fill="FFFFFF"/>
            <w:noWrap/>
            <w:vAlign w:val="center"/>
          </w:tcPr>
          <w:p w14:paraId="0A310203" w14:textId="04FFE96E" w:rsidR="008E42A3" w:rsidRPr="008E42A3" w:rsidRDefault="008E42A3" w:rsidP="00B96915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*.</w:t>
            </w:r>
            <w:r w:rsidRPr="008E42A3">
              <w:rPr>
                <w:lang w:val="en-US"/>
              </w:rPr>
              <w:t>xml</w:t>
            </w:r>
          </w:p>
        </w:tc>
        <w:tc>
          <w:tcPr>
            <w:tcW w:w="2690" w:type="pct"/>
            <w:shd w:val="clear" w:color="auto" w:fill="FFFFFF"/>
            <w:noWrap/>
            <w:vAlign w:val="center"/>
          </w:tcPr>
          <w:p w14:paraId="10E37C72" w14:textId="77777777" w:rsidR="008E42A3" w:rsidRPr="008E42A3" w:rsidRDefault="008E42A3" w:rsidP="0041700B">
            <w:pPr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Документы, являющиеся основаниями для открытия лицевых счетов, закрытия лицевых счетов, совершения иных операций в Реестрах, получения информации из Реестров, подписанные электронной подписью зарегистрированного лица/заявителя.</w:t>
            </w:r>
          </w:p>
          <w:p w14:paraId="0229CC47" w14:textId="77777777" w:rsidR="008E42A3" w:rsidRPr="008E42A3" w:rsidRDefault="008E42A3" w:rsidP="003E6C2C">
            <w:pPr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Копии документов, являющихся основаниями для открытия лицевых счетов, закрытия лицевых счетов, совершения иных операций в Реестрах, получения информации из Реестров, оформленных на бумажном носителе</w:t>
            </w:r>
          </w:p>
        </w:tc>
      </w:tr>
      <w:tr w:rsidR="008E42A3" w:rsidRPr="00C06077" w14:paraId="16250958" w14:textId="77777777" w:rsidTr="009F1A0F">
        <w:trPr>
          <w:cantSplit/>
          <w:trHeight w:val="211"/>
        </w:trPr>
        <w:tc>
          <w:tcPr>
            <w:tcW w:w="491" w:type="pct"/>
            <w:shd w:val="clear" w:color="auto" w:fill="FFFFFF"/>
            <w:vAlign w:val="center"/>
          </w:tcPr>
          <w:p w14:paraId="46D39352" w14:textId="65CFB37B" w:rsidR="008E42A3" w:rsidRPr="008E42A3" w:rsidRDefault="00CE0957" w:rsidP="00B96915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19" w:type="pct"/>
            <w:shd w:val="clear" w:color="auto" w:fill="FFFFFF"/>
            <w:noWrap/>
            <w:vAlign w:val="center"/>
          </w:tcPr>
          <w:p w14:paraId="2B537678" w14:textId="7AF291E2" w:rsidR="008E42A3" w:rsidRPr="008E42A3" w:rsidRDefault="008E42A3" w:rsidP="00B96915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*.</w:t>
            </w:r>
            <w:r w:rsidRPr="008E42A3">
              <w:rPr>
                <w:lang w:val="en-US"/>
              </w:rPr>
              <w:t>pdf</w:t>
            </w:r>
            <w:r w:rsidRPr="008E42A3">
              <w:rPr>
                <w:lang w:val="ru-RU"/>
              </w:rPr>
              <w:t>, *.</w:t>
            </w:r>
            <w:r w:rsidRPr="008E42A3">
              <w:rPr>
                <w:lang w:val="en-US"/>
              </w:rPr>
              <w:t>tiff</w:t>
            </w:r>
            <w:r w:rsidRPr="008E42A3">
              <w:rPr>
                <w:lang w:val="ru-RU"/>
              </w:rPr>
              <w:t>, *.jpg .</w:t>
            </w:r>
          </w:p>
          <w:p w14:paraId="3BF493BD" w14:textId="77777777" w:rsidR="008E42A3" w:rsidRPr="008E42A3" w:rsidRDefault="008E42A3" w:rsidP="00B96915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Если копии разных страниц одного документа находятся в разных файлах, то имена этих файлов должны соответствовать шаблону:</w:t>
            </w:r>
          </w:p>
          <w:p w14:paraId="30D491B4" w14:textId="77777777" w:rsidR="008E42A3" w:rsidRPr="008E42A3" w:rsidRDefault="008E42A3" w:rsidP="00B96915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*_</w:t>
            </w:r>
            <w:r w:rsidRPr="008E42A3">
              <w:rPr>
                <w:lang w:val="en-US"/>
              </w:rPr>
              <w:t>n</w:t>
            </w:r>
            <w:r w:rsidRPr="008E42A3">
              <w:rPr>
                <w:lang w:val="ru-RU"/>
              </w:rPr>
              <w:t>.*,</w:t>
            </w:r>
          </w:p>
          <w:p w14:paraId="65E66A46" w14:textId="77777777" w:rsidR="008E42A3" w:rsidRPr="008E42A3" w:rsidRDefault="008E42A3" w:rsidP="00952C5D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 xml:space="preserve">где </w:t>
            </w:r>
            <w:r w:rsidRPr="008E42A3">
              <w:rPr>
                <w:lang w:val="en-US"/>
              </w:rPr>
              <w:t>n</w:t>
            </w:r>
            <w:r w:rsidRPr="008E42A3">
              <w:rPr>
                <w:lang w:val="ru-RU"/>
              </w:rPr>
              <w:t>- - порядковый номер файла в соответствии с порядком страниц. Имена файлов, направленных в один день, должны быть уникальны.</w:t>
            </w:r>
          </w:p>
        </w:tc>
        <w:tc>
          <w:tcPr>
            <w:tcW w:w="2690" w:type="pct"/>
            <w:shd w:val="clear" w:color="auto" w:fill="FFFFFF"/>
            <w:noWrap/>
            <w:vAlign w:val="center"/>
          </w:tcPr>
          <w:p w14:paraId="5387EEFF" w14:textId="77777777" w:rsidR="008E42A3" w:rsidRPr="008E42A3" w:rsidRDefault="008E42A3" w:rsidP="0041700B">
            <w:pPr>
              <w:jc w:val="left"/>
              <w:rPr>
                <w:bCs/>
                <w:lang w:val="ru-RU"/>
              </w:rPr>
            </w:pPr>
            <w:r w:rsidRPr="008E42A3">
              <w:rPr>
                <w:bCs/>
                <w:lang w:val="ru-RU"/>
              </w:rPr>
              <w:t>Копии документов, необходимых для открытия лицевых счетов в Реестрах, совершения операций в Реестрах, выдачи информации из Реестров. Запросы/письма Управляющей компании.</w:t>
            </w:r>
          </w:p>
          <w:p w14:paraId="20E8983C" w14:textId="77777777" w:rsidR="008E42A3" w:rsidRPr="008E42A3" w:rsidRDefault="008E42A3" w:rsidP="0041700B">
            <w:pPr>
              <w:jc w:val="left"/>
              <w:rPr>
                <w:bCs/>
                <w:lang w:val="ru-RU"/>
              </w:rPr>
            </w:pPr>
            <w:r w:rsidRPr="008E42A3">
              <w:rPr>
                <w:bCs/>
                <w:lang w:val="ru-RU"/>
              </w:rPr>
              <w:t xml:space="preserve">Указанные документы передаются в данных форматах только в случае невозможности передачи таких документов в формате </w:t>
            </w:r>
            <w:r w:rsidRPr="008E42A3">
              <w:rPr>
                <w:bCs/>
                <w:lang w:val="en-US"/>
              </w:rPr>
              <w:t>XML</w:t>
            </w:r>
            <w:r w:rsidRPr="008E42A3">
              <w:rPr>
                <w:bCs/>
                <w:lang w:val="ru-RU"/>
              </w:rPr>
              <w:t xml:space="preserve"> или по запросу Регистратора.</w:t>
            </w:r>
          </w:p>
        </w:tc>
      </w:tr>
      <w:tr w:rsidR="008E42A3" w:rsidRPr="00C06077" w14:paraId="1305F258" w14:textId="77777777" w:rsidTr="009F1A0F">
        <w:trPr>
          <w:cantSplit/>
          <w:trHeight w:val="610"/>
        </w:trPr>
        <w:tc>
          <w:tcPr>
            <w:tcW w:w="491" w:type="pct"/>
            <w:shd w:val="clear" w:color="auto" w:fill="FFFFFF"/>
            <w:vAlign w:val="center"/>
          </w:tcPr>
          <w:p w14:paraId="2C6B8529" w14:textId="6C2553CB" w:rsidR="008E42A3" w:rsidRPr="00CE0957" w:rsidRDefault="00CE0957" w:rsidP="00EE3B54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19" w:type="pct"/>
            <w:shd w:val="clear" w:color="auto" w:fill="FFFFFF"/>
            <w:noWrap/>
            <w:vAlign w:val="center"/>
          </w:tcPr>
          <w:p w14:paraId="25E43CC1" w14:textId="3DC79352" w:rsidR="008E42A3" w:rsidRPr="008E42A3" w:rsidRDefault="008E42A3" w:rsidP="00EE3B54">
            <w:pPr>
              <w:spacing w:line="240" w:lineRule="auto"/>
              <w:jc w:val="left"/>
              <w:rPr>
                <w:lang w:val="en-US"/>
              </w:rPr>
            </w:pPr>
            <w:r w:rsidRPr="008E42A3">
              <w:rPr>
                <w:lang w:val="ru-RU"/>
              </w:rPr>
              <w:t>Формат</w:t>
            </w:r>
            <w:r w:rsidRPr="008E42A3">
              <w:rPr>
                <w:lang w:val="en-US"/>
              </w:rPr>
              <w:t xml:space="preserve"> 1CClientBankExchange,</w:t>
            </w:r>
          </w:p>
          <w:p w14:paraId="3FFB6C0A" w14:textId="77777777" w:rsidR="008E42A3" w:rsidRPr="008E42A3" w:rsidRDefault="008E42A3" w:rsidP="00EE3B54">
            <w:pPr>
              <w:spacing w:line="240" w:lineRule="auto"/>
              <w:jc w:val="left"/>
              <w:rPr>
                <w:lang w:val="en-US"/>
              </w:rPr>
            </w:pPr>
            <w:r w:rsidRPr="008E42A3">
              <w:rPr>
                <w:lang w:val="en-US"/>
              </w:rPr>
              <w:t>*.txt, *.pdf, *.tiff.</w:t>
            </w:r>
          </w:p>
        </w:tc>
        <w:tc>
          <w:tcPr>
            <w:tcW w:w="2690" w:type="pct"/>
            <w:shd w:val="clear" w:color="auto" w:fill="FFFFFF"/>
            <w:noWrap/>
            <w:vAlign w:val="center"/>
          </w:tcPr>
          <w:p w14:paraId="2B6C90C1" w14:textId="77777777" w:rsidR="008E42A3" w:rsidRPr="008E42A3" w:rsidRDefault="008E42A3" w:rsidP="00776E57">
            <w:pPr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Копия выписки с транзитного счета Фонда,</w:t>
            </w:r>
          </w:p>
          <w:p w14:paraId="7EF9FCC6" w14:textId="77777777" w:rsidR="008E42A3" w:rsidRPr="008E42A3" w:rsidRDefault="008E42A3" w:rsidP="00120761">
            <w:pPr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копия выписки с расчетного счета Фонда, копия выписки с транзитного счета депо Фонда, копия выписки со счета депо Фонда.</w:t>
            </w:r>
          </w:p>
          <w:p w14:paraId="57632EC4" w14:textId="77777777" w:rsidR="008E42A3" w:rsidRPr="008E42A3" w:rsidRDefault="008E42A3" w:rsidP="00120761">
            <w:pPr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Формируется в формате 1</w:t>
            </w:r>
            <w:r w:rsidRPr="008E42A3">
              <w:rPr>
                <w:lang w:val="en-US"/>
              </w:rPr>
              <w:t>CClientBankExchange</w:t>
            </w:r>
            <w:r w:rsidRPr="008E42A3">
              <w:rPr>
                <w:lang w:val="ru-RU"/>
              </w:rPr>
              <w:t>. В иных форматах формируется при невозможности формирования в формате 1</w:t>
            </w:r>
            <w:r w:rsidRPr="008E42A3">
              <w:rPr>
                <w:lang w:val="en-US"/>
              </w:rPr>
              <w:t>CClientBankExchange</w:t>
            </w:r>
            <w:r w:rsidRPr="008E42A3">
              <w:rPr>
                <w:lang w:val="ru-RU"/>
              </w:rPr>
              <w:t>.</w:t>
            </w:r>
          </w:p>
        </w:tc>
      </w:tr>
      <w:tr w:rsidR="008E42A3" w:rsidRPr="00C06077" w14:paraId="75EB36FC" w14:textId="77777777" w:rsidTr="009F1A0F">
        <w:trPr>
          <w:cantSplit/>
          <w:trHeight w:val="270"/>
        </w:trPr>
        <w:tc>
          <w:tcPr>
            <w:tcW w:w="491" w:type="pct"/>
            <w:shd w:val="clear" w:color="auto" w:fill="FFFFFF"/>
            <w:vAlign w:val="center"/>
          </w:tcPr>
          <w:p w14:paraId="3CA81044" w14:textId="6F0C71FA" w:rsidR="008E42A3" w:rsidRPr="008E42A3" w:rsidRDefault="00CE0957" w:rsidP="00C16B8E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19" w:type="pct"/>
            <w:shd w:val="clear" w:color="auto" w:fill="FFFFFF"/>
            <w:noWrap/>
            <w:vAlign w:val="center"/>
          </w:tcPr>
          <w:p w14:paraId="1DDEE7EB" w14:textId="33E03D9A" w:rsidR="008E42A3" w:rsidRPr="008E42A3" w:rsidRDefault="008E42A3" w:rsidP="00C16B8E">
            <w:pPr>
              <w:spacing w:line="240" w:lineRule="auto"/>
              <w:jc w:val="left"/>
              <w:rPr>
                <w:lang w:val="ru-RU"/>
              </w:rPr>
            </w:pPr>
            <w:r w:rsidRPr="008E42A3">
              <w:rPr>
                <w:lang w:val="ru-RU"/>
              </w:rPr>
              <w:t>*.</w:t>
            </w:r>
            <w:r w:rsidRPr="008E42A3">
              <w:rPr>
                <w:lang w:val="en-US"/>
              </w:rPr>
              <w:t>jpg</w:t>
            </w:r>
            <w:r w:rsidRPr="008E42A3">
              <w:rPr>
                <w:lang w:val="ru-RU"/>
              </w:rPr>
              <w:t>, *.</w:t>
            </w:r>
            <w:r w:rsidRPr="008E42A3">
              <w:rPr>
                <w:lang w:val="en-US"/>
              </w:rPr>
              <w:t>doc</w:t>
            </w:r>
            <w:r w:rsidRPr="008E42A3">
              <w:rPr>
                <w:lang w:val="ru-RU"/>
              </w:rPr>
              <w:t>, *.</w:t>
            </w:r>
            <w:r w:rsidRPr="008E42A3">
              <w:rPr>
                <w:lang w:val="en-US"/>
              </w:rPr>
              <w:t>docx</w:t>
            </w:r>
            <w:r w:rsidRPr="008E42A3">
              <w:rPr>
                <w:lang w:val="ru-RU"/>
              </w:rPr>
              <w:t>, *.</w:t>
            </w:r>
            <w:r w:rsidRPr="008E42A3">
              <w:rPr>
                <w:lang w:val="en-US"/>
              </w:rPr>
              <w:t>xls</w:t>
            </w:r>
            <w:r w:rsidRPr="008E42A3">
              <w:rPr>
                <w:lang w:val="ru-RU"/>
              </w:rPr>
              <w:t>, *.</w:t>
            </w:r>
            <w:r w:rsidRPr="008E42A3">
              <w:rPr>
                <w:lang w:val="en-US"/>
              </w:rPr>
              <w:t>xlsx</w:t>
            </w:r>
            <w:r w:rsidRPr="008E42A3">
              <w:rPr>
                <w:lang w:val="ru-RU"/>
              </w:rPr>
              <w:t>, *.</w:t>
            </w:r>
            <w:r w:rsidRPr="008E42A3">
              <w:rPr>
                <w:lang w:val="en-US"/>
              </w:rPr>
              <w:t>xml</w:t>
            </w:r>
          </w:p>
        </w:tc>
        <w:tc>
          <w:tcPr>
            <w:tcW w:w="2690" w:type="pct"/>
            <w:shd w:val="clear" w:color="auto" w:fill="FFFFFF"/>
            <w:noWrap/>
            <w:vAlign w:val="center"/>
          </w:tcPr>
          <w:p w14:paraId="0B73D626" w14:textId="77777777" w:rsidR="008E42A3" w:rsidRPr="008E42A3" w:rsidRDefault="008E42A3" w:rsidP="00B96915">
            <w:pPr>
              <w:jc w:val="left"/>
              <w:rPr>
                <w:bCs/>
                <w:lang w:val="ru-RU"/>
              </w:rPr>
            </w:pPr>
            <w:r w:rsidRPr="008E42A3">
              <w:rPr>
                <w:bCs/>
                <w:lang w:val="ru-RU"/>
              </w:rPr>
              <w:t>Справка о стоимости чистых активов и стоимости одного инвестиционного пая</w:t>
            </w:r>
          </w:p>
        </w:tc>
      </w:tr>
    </w:tbl>
    <w:p w14:paraId="356F71EF" w14:textId="77777777" w:rsidR="00431D90" w:rsidRPr="00F8103C" w:rsidRDefault="00431D90" w:rsidP="00431D90">
      <w:pPr>
        <w:tabs>
          <w:tab w:val="left" w:pos="360"/>
        </w:tabs>
        <w:spacing w:line="240" w:lineRule="atLeast"/>
        <w:rPr>
          <w:rFonts w:cs="Tahoma"/>
          <w:b/>
          <w:lang w:val="ru-RU"/>
        </w:rPr>
      </w:pPr>
    </w:p>
    <w:p w14:paraId="0F729B6C" w14:textId="77777777" w:rsidR="00120761" w:rsidRPr="00C96311" w:rsidRDefault="00120761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C96311">
        <w:rPr>
          <w:rFonts w:ascii="Tahoma" w:hAnsi="Tahoma" w:cs="Tahoma"/>
          <w:sz w:val="20"/>
        </w:rPr>
        <w:t xml:space="preserve">Перечень </w:t>
      </w:r>
      <w:r>
        <w:rPr>
          <w:rFonts w:ascii="Tahoma" w:hAnsi="Tahoma" w:cs="Tahoma"/>
          <w:sz w:val="20"/>
        </w:rPr>
        <w:t>электронных документов</w:t>
      </w:r>
      <w:r w:rsidRPr="00C96311">
        <w:rPr>
          <w:rFonts w:ascii="Tahoma" w:hAnsi="Tahoma" w:cs="Tahoma"/>
          <w:sz w:val="20"/>
        </w:rPr>
        <w:t xml:space="preserve">, передаваемых </w:t>
      </w:r>
      <w:r>
        <w:rPr>
          <w:rFonts w:ascii="Tahoma" w:hAnsi="Tahoma" w:cs="Tahoma"/>
          <w:sz w:val="20"/>
        </w:rPr>
        <w:t xml:space="preserve">Регистратором </w:t>
      </w:r>
      <w:r w:rsidRPr="00C96311">
        <w:rPr>
          <w:rFonts w:ascii="Tahoma" w:hAnsi="Tahoma" w:cs="Tahoma"/>
          <w:sz w:val="20"/>
        </w:rPr>
        <w:t>Упр</w:t>
      </w:r>
      <w:r>
        <w:rPr>
          <w:rFonts w:ascii="Tahoma" w:hAnsi="Tahoma" w:cs="Tahoma"/>
          <w:sz w:val="20"/>
        </w:rPr>
        <w:t>авляющей компании</w:t>
      </w:r>
      <w:r w:rsidR="005B4472">
        <w:rPr>
          <w:rFonts w:ascii="Tahoma" w:hAnsi="Tahoma" w:cs="Tahoma"/>
          <w:sz w:val="20"/>
        </w:rPr>
        <w:t xml:space="preserve"> (отчёты Регистратора)</w:t>
      </w:r>
    </w:p>
    <w:p w14:paraId="0B6480E4" w14:textId="77777777" w:rsidR="009A09D6" w:rsidRDefault="009A09D6" w:rsidP="002E370B">
      <w:pPr>
        <w:pStyle w:val="Iauiue"/>
        <w:spacing w:before="120" w:after="120"/>
        <w:ind w:left="720" w:firstLine="0"/>
        <w:rPr>
          <w:rFonts w:ascii="Tahoma" w:hAnsi="Tahoma" w:cs="Tahoma"/>
          <w:sz w:val="20"/>
        </w:rPr>
      </w:pPr>
    </w:p>
    <w:p w14:paraId="7B8088D1" w14:textId="0739722F" w:rsidR="009A09D6" w:rsidRPr="003564AB" w:rsidRDefault="009A09D6" w:rsidP="009A09D6">
      <w:pPr>
        <w:pStyle w:val="5"/>
        <w:keepNext/>
        <w:numPr>
          <w:ilvl w:val="0"/>
          <w:numId w:val="0"/>
        </w:numPr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b/>
          <w:lang w:val="ru-RU"/>
        </w:rPr>
      </w:pPr>
      <w:r>
        <w:rPr>
          <w:b/>
          <w:lang w:val="ru-RU"/>
        </w:rPr>
        <w:t xml:space="preserve">Таблица </w:t>
      </w:r>
      <w:r w:rsidR="008E42A3">
        <w:rPr>
          <w:b/>
          <w:lang w:val="en-US"/>
        </w:rPr>
        <w:t>2</w:t>
      </w:r>
      <w:r w:rsidRPr="003564AB">
        <w:rPr>
          <w:b/>
          <w:lang w:val="ru-RU"/>
        </w:rPr>
        <w:t xml:space="preserve">. 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44"/>
        <w:gridCol w:w="5103"/>
      </w:tblGrid>
      <w:tr w:rsidR="00CE0957" w:rsidRPr="00120761" w14:paraId="61403826" w14:textId="77777777" w:rsidTr="009F1A0F">
        <w:trPr>
          <w:trHeight w:val="255"/>
          <w:tblHeader/>
        </w:trPr>
        <w:tc>
          <w:tcPr>
            <w:tcW w:w="866" w:type="dxa"/>
            <w:shd w:val="clear" w:color="auto" w:fill="B3B3B3"/>
            <w:vAlign w:val="center"/>
          </w:tcPr>
          <w:p w14:paraId="1A52F4DF" w14:textId="5823AFDA" w:rsidR="00CE0957" w:rsidRPr="009541B2" w:rsidRDefault="00CE0957" w:rsidP="009541B2">
            <w:pPr>
              <w:pStyle w:val="3"/>
              <w:numPr>
                <w:ilvl w:val="0"/>
                <w:numId w:val="0"/>
              </w:numPr>
              <w:ind w:left="4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№пп</w:t>
            </w:r>
          </w:p>
        </w:tc>
        <w:tc>
          <w:tcPr>
            <w:tcW w:w="3544" w:type="dxa"/>
            <w:shd w:val="clear" w:color="auto" w:fill="B3B3B3"/>
            <w:noWrap/>
            <w:vAlign w:val="center"/>
          </w:tcPr>
          <w:p w14:paraId="0D0DB2F0" w14:textId="06698D00" w:rsidR="00CE0957" w:rsidRPr="009541B2" w:rsidRDefault="00CE0957" w:rsidP="009541B2">
            <w:pPr>
              <w:pStyle w:val="3"/>
              <w:numPr>
                <w:ilvl w:val="0"/>
                <w:numId w:val="0"/>
              </w:numPr>
              <w:ind w:left="49"/>
              <w:jc w:val="center"/>
              <w:rPr>
                <w:b/>
                <w:lang w:val="ru-RU"/>
              </w:rPr>
            </w:pPr>
            <w:r w:rsidRPr="009541B2">
              <w:rPr>
                <w:b/>
                <w:lang w:val="ru-RU"/>
              </w:rPr>
              <w:t>Имя файла, формат электронного документа</w:t>
            </w:r>
          </w:p>
        </w:tc>
        <w:tc>
          <w:tcPr>
            <w:tcW w:w="5103" w:type="dxa"/>
            <w:shd w:val="clear" w:color="auto" w:fill="B3B3B3"/>
            <w:noWrap/>
            <w:vAlign w:val="center"/>
          </w:tcPr>
          <w:p w14:paraId="61966226" w14:textId="77777777" w:rsidR="00CE0957" w:rsidRPr="00714B0E" w:rsidRDefault="00CE0957" w:rsidP="009541B2">
            <w:pPr>
              <w:spacing w:line="240" w:lineRule="auto"/>
              <w:jc w:val="center"/>
              <w:rPr>
                <w:b/>
                <w:lang w:val="ru-RU"/>
              </w:rPr>
            </w:pPr>
            <w:r w:rsidRPr="00714B0E">
              <w:rPr>
                <w:b/>
                <w:lang w:val="ru-RU"/>
              </w:rPr>
              <w:t>Название документа</w:t>
            </w:r>
          </w:p>
        </w:tc>
      </w:tr>
      <w:tr w:rsidR="00CE0957" w:rsidRPr="009F570A" w14:paraId="460A2930" w14:textId="77777777" w:rsidTr="009F1A0F">
        <w:trPr>
          <w:trHeight w:val="270"/>
        </w:trPr>
        <w:tc>
          <w:tcPr>
            <w:tcW w:w="866" w:type="dxa"/>
            <w:shd w:val="clear" w:color="auto" w:fill="FFFFFF"/>
            <w:vAlign w:val="center"/>
          </w:tcPr>
          <w:p w14:paraId="495A9E6B" w14:textId="4A5C841A" w:rsidR="00CE0957" w:rsidRPr="00CE0957" w:rsidRDefault="00CE0957" w:rsidP="00CE0957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1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614A2591" w14:textId="7B88C781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NRCMF_REGREP_AL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749026A1" w14:textId="77777777" w:rsidR="00CE0957" w:rsidRPr="009541B2" w:rsidRDefault="00CE0957" w:rsidP="008625FE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ЕЖЕДНЕВНЫЙ ОТЧЕТ РЕГИСТРАТОРА</w:t>
            </w:r>
          </w:p>
          <w:p w14:paraId="5926F176" w14:textId="77777777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125DD02C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1DCD8D80" w14:textId="5A44C843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2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516AD4D4" w14:textId="347C40C5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NRCMF_REGREP_BY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100F05E9" w14:textId="77777777" w:rsidR="00CE0957" w:rsidRPr="009541B2" w:rsidRDefault="00CE0957" w:rsidP="00D7663C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произведенных операциях Выдачи паев</w:t>
            </w:r>
          </w:p>
          <w:p w14:paraId="0A73AA6D" w14:textId="22AF48B2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7F4564FE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0DD1A1AA" w14:textId="1BC3A4FC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3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5BF129F5" w14:textId="71BA295C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NRCMF_REGREP_SE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4DE38C19" w14:textId="77777777" w:rsidR="00CE0957" w:rsidRPr="009541B2" w:rsidRDefault="00CE0957" w:rsidP="008625FE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произведенных операциях Погашения паев</w:t>
            </w:r>
          </w:p>
          <w:p w14:paraId="2D826ABB" w14:textId="77777777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10FDFB9D" w14:textId="77777777" w:rsidTr="009F1A0F">
        <w:trPr>
          <w:trHeight w:val="175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32F927" w14:textId="3B9D0794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B726E91" w14:textId="3E33B852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NRCMF_REGREP_CD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0087277" w14:textId="77777777" w:rsidR="00CE0957" w:rsidRPr="009541B2" w:rsidRDefault="00CE0957" w:rsidP="008625FE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произведенных операциях списания по операциям Обмена паев</w:t>
            </w:r>
          </w:p>
          <w:p w14:paraId="1F1C0524" w14:textId="77777777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025D579C" w14:textId="77777777" w:rsidTr="009F1A0F">
        <w:trPr>
          <w:trHeight w:val="255"/>
        </w:trPr>
        <w:tc>
          <w:tcPr>
            <w:tcW w:w="8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AD54E4" w14:textId="12387CCE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234F34D" w14:textId="7B8D456D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NRCMF_REGREP_CR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0DB5996" w14:textId="77777777" w:rsidR="00CE0957" w:rsidRPr="009541B2" w:rsidRDefault="00CE0957" w:rsidP="00D7663C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произведенных операциях зачисления по операциям Обмена паев</w:t>
            </w:r>
          </w:p>
          <w:p w14:paraId="5466AF3B" w14:textId="796AACDA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1FF12C49" w14:textId="77777777" w:rsidTr="009F1A0F">
        <w:trPr>
          <w:trHeight w:val="255"/>
        </w:trPr>
        <w:tc>
          <w:tcPr>
            <w:tcW w:w="866" w:type="dxa"/>
            <w:vAlign w:val="center"/>
          </w:tcPr>
          <w:p w14:paraId="0015C10B" w14:textId="1C189B9E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6</w:t>
            </w:r>
          </w:p>
        </w:tc>
        <w:tc>
          <w:tcPr>
            <w:tcW w:w="3544" w:type="dxa"/>
            <w:noWrap/>
            <w:vAlign w:val="center"/>
          </w:tcPr>
          <w:p w14:paraId="51F6A1BC" w14:textId="159E970E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NRCMF_REGREP_CL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noWrap/>
            <w:vAlign w:val="center"/>
          </w:tcPr>
          <w:p w14:paraId="7A48665B" w14:textId="77777777" w:rsidR="00CE0957" w:rsidRPr="009541B2" w:rsidRDefault="00CE0957" w:rsidP="00D7663C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закрытии лицевых счетов в реестре владельцев инвестиционных паев</w:t>
            </w:r>
          </w:p>
          <w:p w14:paraId="7DA78DA0" w14:textId="2D64B3B3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5C79D313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2D7F0FC4" w14:textId="7716B963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7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023CBB6C" w14:textId="5D9B6503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NRCMF_REGREP_OP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5D726F1B" w14:textId="77777777" w:rsidR="00CE0957" w:rsidRPr="009541B2" w:rsidRDefault="00CE0957" w:rsidP="00D7663C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об открытых лицевых счетах в реестре владельцев инвестиционных паев</w:t>
            </w:r>
          </w:p>
          <w:p w14:paraId="6EEEDBF9" w14:textId="6057F6DE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33F1FC45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72163D2E" w14:textId="3DD3059F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8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48A354CC" w14:textId="7E8C93FD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NRCMF_REGREP_MV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42A3BE4B" w14:textId="77777777" w:rsidR="00CE0957" w:rsidRPr="009541B2" w:rsidRDefault="00CE0957" w:rsidP="00D7663C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произведенных операциях Передачи паев</w:t>
            </w:r>
          </w:p>
          <w:p w14:paraId="3CF8E83B" w14:textId="778EC4B4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25445214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63B87EAC" w14:textId="638B8BF0" w:rsidR="00CE0957" w:rsidRPr="00CE0957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9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6567BEED" w14:textId="5A35F9AE" w:rsidR="00CE0957" w:rsidRPr="009B5BA6" w:rsidRDefault="00CE0957" w:rsidP="008625FE">
            <w:pPr>
              <w:jc w:val="left"/>
              <w:rPr>
                <w:szCs w:val="16"/>
                <w:lang w:val="en-US"/>
              </w:rPr>
            </w:pPr>
            <w:r w:rsidRPr="009B5BA6">
              <w:rPr>
                <w:szCs w:val="16"/>
                <w:lang w:val="en-US"/>
              </w:rPr>
              <w:t>NRCMF_REGREP_LK</w:t>
            </w:r>
            <w:r w:rsidRPr="009B5BA6">
              <w:rPr>
                <w:lang w:val="en-US"/>
              </w:rPr>
              <w:t>_[</w:t>
            </w:r>
            <w:r w:rsidRPr="00672458">
              <w:rPr>
                <w:lang w:val="ru-RU"/>
              </w:rPr>
              <w:t>ГГММДД</w:t>
            </w:r>
            <w:r w:rsidRPr="009B5BA6">
              <w:rPr>
                <w:lang w:val="en-US"/>
              </w:rPr>
              <w:t>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6DEB0FF6" w14:textId="77777777" w:rsidR="00CE0957" w:rsidRPr="009541B2" w:rsidRDefault="00CE0957" w:rsidP="00D7663C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блокировании/прекращении блокирования инвестиционных паев</w:t>
            </w:r>
          </w:p>
          <w:p w14:paraId="58147E76" w14:textId="6671344F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33E610FD" w14:textId="77777777" w:rsidTr="009F1A0F">
        <w:trPr>
          <w:trHeight w:val="153"/>
        </w:trPr>
        <w:tc>
          <w:tcPr>
            <w:tcW w:w="8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22451" w14:textId="7B845498" w:rsidR="00CE0957" w:rsidRPr="00672458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10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47495" w14:textId="37E06CFE" w:rsidR="00CE0957" w:rsidRPr="00672458" w:rsidRDefault="00CE0957" w:rsidP="008625FE">
            <w:pPr>
              <w:jc w:val="left"/>
              <w:rPr>
                <w:szCs w:val="16"/>
                <w:lang w:val="ru-RU"/>
              </w:rPr>
            </w:pPr>
            <w:r w:rsidRPr="00672458">
              <w:rPr>
                <w:szCs w:val="16"/>
                <w:lang w:val="ru-RU"/>
              </w:rPr>
              <w:t>MNT</w:t>
            </w:r>
            <w:r w:rsidRPr="00672458">
              <w:rPr>
                <w:lang w:val="ru-RU"/>
              </w:rPr>
              <w:t>_[ГГММДД].xls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9338D" w14:textId="77777777" w:rsidR="00CE0957" w:rsidRPr="009541B2" w:rsidRDefault="00CE0957" w:rsidP="008625FE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внесенных изменениях в реестр владельцев инвестиционных паев</w:t>
            </w:r>
          </w:p>
          <w:p w14:paraId="6A6B5D45" w14:textId="77777777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30494B99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1D70F545" w14:textId="1EAE4654" w:rsidR="00CE0957" w:rsidRPr="009B5BA6" w:rsidRDefault="00CE0957" w:rsidP="008625FE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1DAABC77" w14:textId="77777777" w:rsidR="00F8103C" w:rsidRDefault="00CE0957" w:rsidP="008625FE">
            <w:pPr>
              <w:jc w:val="left"/>
              <w:rPr>
                <w:lang w:val="en-US"/>
              </w:rPr>
            </w:pPr>
            <w:r w:rsidRPr="009B5BA6">
              <w:rPr>
                <w:lang w:val="ru-RU"/>
              </w:rPr>
              <w:t>OVP</w:t>
            </w:r>
            <w:r w:rsidRPr="00672458">
              <w:rPr>
                <w:lang w:val="ru-RU"/>
              </w:rPr>
              <w:t>_[ГГММДД].xls</w:t>
            </w:r>
            <w:r w:rsidR="00F8103C">
              <w:rPr>
                <w:lang w:val="ru-RU"/>
              </w:rPr>
              <w:t>,</w:t>
            </w:r>
          </w:p>
          <w:p w14:paraId="409CB151" w14:textId="1B5F9D60" w:rsidR="00CE0957" w:rsidRPr="00F8103C" w:rsidRDefault="00F8103C" w:rsidP="008625FE">
            <w:pPr>
              <w:jc w:val="left"/>
              <w:rPr>
                <w:lang w:val="en-US"/>
              </w:rPr>
            </w:pPr>
            <w:r>
              <w:rPr>
                <w:lang w:val="ru-RU"/>
              </w:rPr>
              <w:t>*.</w:t>
            </w:r>
            <w:r>
              <w:rPr>
                <w:lang w:val="en-US"/>
              </w:rPr>
              <w:t>xml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564B4ED6" w14:textId="77777777" w:rsidR="00CE0957" w:rsidRPr="009541B2" w:rsidRDefault="00CE0957" w:rsidP="008625FE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возможности выдачи инвестиционных паев</w:t>
            </w:r>
          </w:p>
          <w:p w14:paraId="221C3C7D" w14:textId="77777777" w:rsidR="00CE0957" w:rsidRPr="009541B2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5D994642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2E36E685" w14:textId="1ECCC8C7" w:rsidR="00CE0957" w:rsidRPr="00672458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12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490DA19B" w14:textId="117E1D4E" w:rsidR="00CE0957" w:rsidRPr="00672458" w:rsidRDefault="00CE0957" w:rsidP="008625FE">
            <w:pPr>
              <w:jc w:val="left"/>
              <w:rPr>
                <w:szCs w:val="16"/>
                <w:lang w:val="ru-RU"/>
              </w:rPr>
            </w:pPr>
            <w:r w:rsidRPr="00672458">
              <w:rPr>
                <w:szCs w:val="16"/>
                <w:lang w:val="ru-RU"/>
              </w:rPr>
              <w:t>ONVP</w:t>
            </w:r>
            <w:r w:rsidRPr="00672458">
              <w:rPr>
                <w:lang w:val="ru-RU"/>
              </w:rPr>
              <w:t>_[ГГММДД].xls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260ECCD8" w14:textId="77777777" w:rsidR="00CE0957" w:rsidRPr="009541B2" w:rsidRDefault="00CE0957" w:rsidP="00672458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ОТЧЕТ РЕГИСТРАТОРА о невозможности выдачи инвестиционных паев</w:t>
            </w:r>
          </w:p>
          <w:p w14:paraId="2AFD9712" w14:textId="7033AD9D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449F821A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3BDF4D5F" w14:textId="313F3FFA" w:rsidR="00CE0957" w:rsidRPr="009B5BA6" w:rsidRDefault="00CE0957" w:rsidP="008625FE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12C4754C" w14:textId="0B36441A" w:rsidR="00CE0957" w:rsidRPr="00672458" w:rsidRDefault="00CE0957" w:rsidP="008625FE">
            <w:pPr>
              <w:jc w:val="left"/>
              <w:rPr>
                <w:lang w:val="ru-RU"/>
              </w:rPr>
            </w:pPr>
            <w:r w:rsidRPr="009B5BA6">
              <w:rPr>
                <w:lang w:val="ru-RU"/>
              </w:rPr>
              <w:t>PR_REFUSE</w:t>
            </w:r>
            <w:r w:rsidRPr="00672458">
              <w:rPr>
                <w:lang w:val="ru-RU"/>
              </w:rPr>
              <w:t>_[ГГММДД].xls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15D49ADC" w14:textId="77777777" w:rsidR="00CE0957" w:rsidRPr="009541B2" w:rsidRDefault="00CE0957" w:rsidP="008625FE">
            <w:pPr>
              <w:jc w:val="left"/>
              <w:rPr>
                <w:lang w:val="ru-RU"/>
              </w:rPr>
            </w:pPr>
            <w:r w:rsidRPr="009541B2">
              <w:rPr>
                <w:lang w:val="ru-RU"/>
              </w:rPr>
              <w:t>ЖУРНАЛ ВОЗМОЖНЫХ ОТКАЗОВ в реестре владельцев инвестиционных паев</w:t>
            </w:r>
          </w:p>
          <w:p w14:paraId="1845B0E2" w14:textId="77777777" w:rsidR="00CE0957" w:rsidRPr="009541B2" w:rsidRDefault="00CE0957" w:rsidP="008625FE">
            <w:pPr>
              <w:spacing w:line="240" w:lineRule="auto"/>
              <w:jc w:val="left"/>
              <w:rPr>
                <w:lang w:val="ru-RU"/>
              </w:rPr>
            </w:pPr>
          </w:p>
        </w:tc>
      </w:tr>
      <w:tr w:rsidR="00CE0957" w:rsidRPr="00C06077" w14:paraId="735E2C72" w14:textId="77777777" w:rsidTr="009F1A0F">
        <w:trPr>
          <w:trHeight w:val="255"/>
        </w:trPr>
        <w:tc>
          <w:tcPr>
            <w:tcW w:w="866" w:type="dxa"/>
            <w:shd w:val="clear" w:color="auto" w:fill="FFFFFF"/>
            <w:vAlign w:val="center"/>
          </w:tcPr>
          <w:p w14:paraId="49ACA984" w14:textId="628630CF" w:rsidR="00CE0957" w:rsidRPr="009B5BA6" w:rsidRDefault="00CE0957" w:rsidP="008625FE">
            <w:pPr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14</w:t>
            </w:r>
          </w:p>
        </w:tc>
        <w:tc>
          <w:tcPr>
            <w:tcW w:w="3544" w:type="dxa"/>
            <w:shd w:val="clear" w:color="auto" w:fill="FFFFFF"/>
            <w:noWrap/>
            <w:vAlign w:val="center"/>
          </w:tcPr>
          <w:p w14:paraId="0615E2CC" w14:textId="00A80AA2" w:rsidR="00CE0957" w:rsidRPr="00672458" w:rsidRDefault="00CE0957" w:rsidP="008625FE">
            <w:pPr>
              <w:jc w:val="left"/>
              <w:rPr>
                <w:szCs w:val="16"/>
                <w:lang w:val="ru-RU"/>
              </w:rPr>
            </w:pPr>
            <w:r w:rsidRPr="009B5BA6">
              <w:rPr>
                <w:szCs w:val="16"/>
                <w:lang w:val="ru-RU"/>
              </w:rPr>
              <w:t>REFUSE</w:t>
            </w:r>
            <w:r w:rsidRPr="00672458">
              <w:rPr>
                <w:lang w:val="ru-RU"/>
              </w:rPr>
              <w:t>_[ГГММДД].xls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14:paraId="10AA6129" w14:textId="17BF0387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  <w:r w:rsidRPr="009B5BA6">
              <w:rPr>
                <w:lang w:val="ru-RU"/>
              </w:rPr>
              <w:t>СВОДНЫЙ ОТЧЕТ СПЕЦИАЛИЗИРОВАННОГО РЕГИСТРАТОРА</w:t>
            </w:r>
            <w:r>
              <w:rPr>
                <w:lang w:val="ru-RU"/>
              </w:rPr>
              <w:t xml:space="preserve"> </w:t>
            </w:r>
            <w:r w:rsidRPr="009B5BA6">
              <w:rPr>
                <w:lang w:val="ru-RU"/>
              </w:rPr>
              <w:t>О ПРИНЯТЫХ РЕШЕНИЯХ ОБ ОТКАЗЕ ВО ВНЕСЕНИИ ЗАПИСЕЙ</w:t>
            </w:r>
            <w:r>
              <w:rPr>
                <w:lang w:val="ru-RU"/>
              </w:rPr>
              <w:t xml:space="preserve"> </w:t>
            </w:r>
            <w:r w:rsidRPr="009B5BA6">
              <w:rPr>
                <w:lang w:val="ru-RU"/>
              </w:rPr>
              <w:t>В РЕЕСТР ВЛАДЕЛЬЦЕВ ИНВЕСТИЦИОННЫХ ПАЕВ</w:t>
            </w:r>
          </w:p>
        </w:tc>
      </w:tr>
      <w:tr w:rsidR="00CE0957" w:rsidRPr="0030348D" w14:paraId="55407D09" w14:textId="77777777" w:rsidTr="009F1A0F">
        <w:trPr>
          <w:trHeight w:val="255"/>
        </w:trPr>
        <w:tc>
          <w:tcPr>
            <w:tcW w:w="866" w:type="dxa"/>
            <w:shd w:val="clear" w:color="auto" w:fill="FFFFFF"/>
          </w:tcPr>
          <w:p w14:paraId="34DA270C" w14:textId="510B70FB" w:rsidR="00CE0957" w:rsidRPr="00672458" w:rsidRDefault="00CE0957" w:rsidP="008625FE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3544" w:type="dxa"/>
            <w:shd w:val="clear" w:color="auto" w:fill="FFFFFF"/>
            <w:noWrap/>
          </w:tcPr>
          <w:p w14:paraId="442FCB8F" w14:textId="7FEFFD6C" w:rsidR="00CE0957" w:rsidRPr="00672458" w:rsidRDefault="00CE0957" w:rsidP="008625FE">
            <w:pPr>
              <w:jc w:val="left"/>
              <w:rPr>
                <w:lang w:val="ru-RU"/>
              </w:rPr>
            </w:pPr>
            <w:r w:rsidRPr="00672458">
              <w:rPr>
                <w:lang w:val="ru-RU"/>
              </w:rPr>
              <w:t>*.xml</w:t>
            </w:r>
          </w:p>
        </w:tc>
        <w:tc>
          <w:tcPr>
            <w:tcW w:w="5103" w:type="dxa"/>
            <w:shd w:val="clear" w:color="auto" w:fill="FFFFFF"/>
            <w:noWrap/>
            <w:vAlign w:val="bottom"/>
          </w:tcPr>
          <w:p w14:paraId="78A10B6E" w14:textId="77777777" w:rsidR="00CE0957" w:rsidRPr="0030348D" w:rsidRDefault="00CE0957" w:rsidP="008625FE">
            <w:pPr>
              <w:spacing w:line="240" w:lineRule="auto"/>
              <w:jc w:val="left"/>
              <w:rPr>
                <w:lang w:val="ru-RU"/>
              </w:rPr>
            </w:pPr>
            <w:r w:rsidRPr="0030348D">
              <w:rPr>
                <w:lang w:val="ru-RU"/>
              </w:rPr>
              <w:t>Уведомления о проведенной операции</w:t>
            </w:r>
          </w:p>
        </w:tc>
      </w:tr>
      <w:tr w:rsidR="00CE0957" w:rsidRPr="00C06077" w14:paraId="2EBA487E" w14:textId="77777777" w:rsidTr="009F1A0F">
        <w:trPr>
          <w:trHeight w:val="255"/>
        </w:trPr>
        <w:tc>
          <w:tcPr>
            <w:tcW w:w="866" w:type="dxa"/>
            <w:shd w:val="clear" w:color="auto" w:fill="FFFFFF"/>
          </w:tcPr>
          <w:p w14:paraId="4454D53B" w14:textId="3EFA29B8" w:rsidR="00CE0957" w:rsidRPr="00CE0957" w:rsidRDefault="00CE0957" w:rsidP="008625FE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544" w:type="dxa"/>
            <w:shd w:val="clear" w:color="auto" w:fill="FFFFFF"/>
            <w:noWrap/>
          </w:tcPr>
          <w:p w14:paraId="2609A8B3" w14:textId="3018D94B" w:rsidR="00CE0957" w:rsidRPr="00F8103C" w:rsidRDefault="00CE0957" w:rsidP="008625FE">
            <w:pPr>
              <w:jc w:val="left"/>
              <w:rPr>
                <w:lang w:val="ru-RU"/>
              </w:rPr>
            </w:pPr>
            <w:r w:rsidRPr="00F8103C">
              <w:rPr>
                <w:lang w:val="ru-RU"/>
              </w:rPr>
              <w:t>*.</w:t>
            </w:r>
            <w:r w:rsidRPr="00672458">
              <w:rPr>
                <w:lang w:val="en-US"/>
              </w:rPr>
              <w:t>doc</w:t>
            </w:r>
            <w:r w:rsidRPr="00F8103C">
              <w:rPr>
                <w:lang w:val="ru-RU"/>
              </w:rPr>
              <w:t>, *.</w:t>
            </w:r>
            <w:r w:rsidRPr="00672458">
              <w:rPr>
                <w:lang w:val="en-US"/>
              </w:rPr>
              <w:t>docx</w:t>
            </w:r>
            <w:r w:rsidRPr="00F8103C">
              <w:rPr>
                <w:lang w:val="ru-RU"/>
              </w:rPr>
              <w:t>, *.</w:t>
            </w:r>
            <w:r w:rsidRPr="00672458">
              <w:rPr>
                <w:lang w:val="en-US"/>
              </w:rPr>
              <w:t>pdf</w:t>
            </w:r>
            <w:r w:rsidRPr="00F8103C">
              <w:rPr>
                <w:lang w:val="ru-RU"/>
              </w:rPr>
              <w:t>, *.</w:t>
            </w:r>
            <w:r w:rsidRPr="00672458">
              <w:rPr>
                <w:lang w:val="en-US"/>
              </w:rPr>
              <w:t>xls</w:t>
            </w:r>
            <w:r w:rsidRPr="00F8103C">
              <w:rPr>
                <w:lang w:val="ru-RU"/>
              </w:rPr>
              <w:t>, *.</w:t>
            </w:r>
            <w:r w:rsidRPr="00672458">
              <w:rPr>
                <w:lang w:val="en-US"/>
              </w:rPr>
              <w:t>xlsx</w:t>
            </w:r>
          </w:p>
        </w:tc>
        <w:tc>
          <w:tcPr>
            <w:tcW w:w="5103" w:type="dxa"/>
            <w:shd w:val="clear" w:color="auto" w:fill="FFFFFF"/>
            <w:noWrap/>
            <w:vAlign w:val="bottom"/>
          </w:tcPr>
          <w:p w14:paraId="5B999A1E" w14:textId="182430C8" w:rsidR="00CE0957" w:rsidRPr="0030348D" w:rsidRDefault="00CE0957" w:rsidP="009541B2">
            <w:pPr>
              <w:spacing w:line="240" w:lineRule="auto"/>
              <w:jc w:val="left"/>
              <w:rPr>
                <w:lang w:val="ru-RU"/>
              </w:rPr>
            </w:pPr>
            <w:r w:rsidRPr="0030348D">
              <w:rPr>
                <w:lang w:val="ru-RU"/>
              </w:rPr>
              <w:t>Уведомления о проведенной операции, предназначенные для выдачи зарегистрированным лицам</w:t>
            </w:r>
          </w:p>
        </w:tc>
      </w:tr>
      <w:tr w:rsidR="00CE0957" w:rsidRPr="00C06077" w14:paraId="5D09F335" w14:textId="77777777" w:rsidTr="009F1A0F">
        <w:trPr>
          <w:trHeight w:val="255"/>
        </w:trPr>
        <w:tc>
          <w:tcPr>
            <w:tcW w:w="866" w:type="dxa"/>
            <w:shd w:val="clear" w:color="auto" w:fill="FFFFFF"/>
          </w:tcPr>
          <w:p w14:paraId="5F53FF7E" w14:textId="1E1F5E33" w:rsidR="00CE0957" w:rsidRPr="00672458" w:rsidRDefault="00CE0957" w:rsidP="008625FE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544" w:type="dxa"/>
            <w:shd w:val="clear" w:color="auto" w:fill="FFFFFF"/>
            <w:noWrap/>
          </w:tcPr>
          <w:p w14:paraId="3B7BCA36" w14:textId="0585211D" w:rsidR="00CE0957" w:rsidRPr="00672458" w:rsidRDefault="00CE0957" w:rsidP="008625FE">
            <w:pPr>
              <w:jc w:val="left"/>
              <w:rPr>
                <w:lang w:val="ru-RU"/>
              </w:rPr>
            </w:pPr>
            <w:r w:rsidRPr="00672458">
              <w:rPr>
                <w:lang w:val="ru-RU"/>
              </w:rPr>
              <w:t>*.rar или *.</w:t>
            </w:r>
            <w:r w:rsidRPr="00672458">
              <w:rPr>
                <w:lang w:val="en-US"/>
              </w:rPr>
              <w:t>zip</w:t>
            </w:r>
          </w:p>
        </w:tc>
        <w:tc>
          <w:tcPr>
            <w:tcW w:w="5103" w:type="dxa"/>
            <w:shd w:val="clear" w:color="auto" w:fill="FFFFFF"/>
            <w:noWrap/>
            <w:vAlign w:val="bottom"/>
          </w:tcPr>
          <w:p w14:paraId="17095B8D" w14:textId="77777777" w:rsidR="00CE0957" w:rsidRPr="00714B0E" w:rsidRDefault="00CE0957" w:rsidP="008625FE">
            <w:pPr>
              <w:spacing w:line="240" w:lineRule="auto"/>
              <w:jc w:val="left"/>
              <w:rPr>
                <w:lang w:val="ru-RU"/>
              </w:rPr>
            </w:pPr>
            <w:r w:rsidRPr="0030348D">
              <w:rPr>
                <w:lang w:val="ru-RU"/>
              </w:rPr>
              <w:t>Архивный файл, содержащий отчёты Регистратора</w:t>
            </w:r>
          </w:p>
        </w:tc>
      </w:tr>
    </w:tbl>
    <w:p w14:paraId="7E57706A" w14:textId="77777777" w:rsidR="009A09D6" w:rsidRPr="002E370B" w:rsidRDefault="009A09D6" w:rsidP="002E370B">
      <w:pPr>
        <w:pStyle w:val="Iauiue"/>
        <w:spacing w:before="120" w:after="120"/>
        <w:ind w:left="720" w:firstLine="0"/>
        <w:rPr>
          <w:rFonts w:ascii="Tahoma" w:hAnsi="Tahoma" w:cs="Tahoma"/>
          <w:sz w:val="20"/>
        </w:rPr>
      </w:pPr>
    </w:p>
    <w:p w14:paraId="77CC51E0" w14:textId="77777777" w:rsidR="00EE3B54" w:rsidRPr="00EE3B54" w:rsidRDefault="00EE3B54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bookmarkStart w:id="1" w:name="_Toc501644450"/>
      <w:r w:rsidRPr="00EE3B54">
        <w:rPr>
          <w:rFonts w:ascii="Tahoma" w:hAnsi="Tahoma" w:cs="Tahoma"/>
          <w:sz w:val="20"/>
        </w:rPr>
        <w:t>Форматы электронных документов</w:t>
      </w:r>
    </w:p>
    <w:p w14:paraId="746DF941" w14:textId="77777777" w:rsidR="00EE3B54" w:rsidRPr="00120761" w:rsidRDefault="00EE3B54" w:rsidP="00EE3B54">
      <w:pPr>
        <w:tabs>
          <w:tab w:val="left" w:pos="360"/>
        </w:tabs>
        <w:spacing w:line="240" w:lineRule="atLeast"/>
        <w:rPr>
          <w:rFonts w:cs="Tahoma"/>
          <w:lang w:val="ru-RU"/>
        </w:rPr>
      </w:pPr>
      <w:r w:rsidRPr="004F52B4">
        <w:rPr>
          <w:rFonts w:cs="Tahoma"/>
          <w:b/>
          <w:lang w:val="en-US"/>
        </w:rPr>
        <w:t>XML</w:t>
      </w:r>
      <w:r w:rsidRPr="004F52B4">
        <w:rPr>
          <w:rFonts w:cs="Tahoma"/>
          <w:lang w:val="ru-RU"/>
        </w:rPr>
        <w:t xml:space="preserve">- документ, сформированный в соответствии с форматом электронного взаимодействия </w:t>
      </w:r>
      <w:r w:rsidRPr="008640DB">
        <w:rPr>
          <w:rFonts w:cs="Tahoma"/>
          <w:lang w:val="ru-RU"/>
        </w:rPr>
        <w:t xml:space="preserve">участников рынка коллективных инвестиций (версия </w:t>
      </w:r>
      <w:r w:rsidRPr="008640DB">
        <w:rPr>
          <w:rFonts w:cs="Tahoma"/>
          <w:lang w:val="en-US"/>
        </w:rPr>
        <w:t>FRCI</w:t>
      </w:r>
      <w:r w:rsidRPr="008640DB">
        <w:rPr>
          <w:rFonts w:cs="Tahoma"/>
          <w:lang w:val="ru-RU"/>
        </w:rPr>
        <w:t xml:space="preserve">_08_2 или </w:t>
      </w:r>
      <w:r w:rsidRPr="008640DB">
        <w:rPr>
          <w:rFonts w:cs="Tahoma"/>
          <w:lang w:val="en-US"/>
        </w:rPr>
        <w:t>FRCI</w:t>
      </w:r>
      <w:r w:rsidRPr="008640DB">
        <w:rPr>
          <w:rFonts w:cs="Tahoma"/>
          <w:lang w:val="ru-RU"/>
        </w:rPr>
        <w:t xml:space="preserve">_08_1), утвержденным </w:t>
      </w:r>
      <w:r w:rsidRPr="008640DB">
        <w:rPr>
          <w:rFonts w:cs="Tahoma"/>
          <w:lang w:val="ru-RU"/>
        </w:rPr>
        <w:lastRenderedPageBreak/>
        <w:t>Советом директоров Профессиональной ассоциацией регистраторов, трансфер-агентов и депозитариев, а также в формате, определённом настоящим Дополнительным соглашением.</w:t>
      </w:r>
    </w:p>
    <w:p w14:paraId="3A002E9F" w14:textId="77777777" w:rsidR="00EE3B54" w:rsidRPr="004F52B4" w:rsidRDefault="00EE3B54" w:rsidP="00EE3B54">
      <w:pPr>
        <w:pStyle w:val="3"/>
        <w:numPr>
          <w:ilvl w:val="0"/>
          <w:numId w:val="0"/>
        </w:numPr>
        <w:rPr>
          <w:rFonts w:cs="Tahoma"/>
          <w:lang w:val="ru-RU"/>
        </w:rPr>
      </w:pPr>
      <w:r w:rsidRPr="004F52B4">
        <w:rPr>
          <w:rFonts w:cs="Tahoma"/>
          <w:b/>
        </w:rPr>
        <w:t>JPEG</w:t>
      </w:r>
      <w:r w:rsidRPr="004F52B4">
        <w:rPr>
          <w:rFonts w:cs="Tahoma"/>
          <w:lang w:val="ru-RU"/>
        </w:rPr>
        <w:t xml:space="preserve"> - Формат представления изображений, разработанный международной Объединенной группой экспертов в области фотографии (</w:t>
      </w:r>
      <w:r w:rsidRPr="004F52B4">
        <w:rPr>
          <w:rFonts w:cs="Tahoma"/>
        </w:rPr>
        <w:t>JPEG</w:t>
      </w:r>
      <w:r w:rsidRPr="004F52B4">
        <w:rPr>
          <w:rFonts w:cs="Tahoma"/>
          <w:lang w:val="ru-RU"/>
        </w:rPr>
        <w:t xml:space="preserve">, </w:t>
      </w:r>
      <w:r w:rsidRPr="004F52B4">
        <w:rPr>
          <w:rFonts w:cs="Tahoma"/>
        </w:rPr>
        <w:t>Joint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Photographic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Experts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Group</w:t>
      </w:r>
      <w:r w:rsidRPr="004F52B4">
        <w:rPr>
          <w:rFonts w:cs="Tahoma"/>
          <w:lang w:val="ru-RU"/>
        </w:rPr>
        <w:t xml:space="preserve">), описываемый стандартом </w:t>
      </w:r>
      <w:r w:rsidRPr="004F52B4">
        <w:rPr>
          <w:rFonts w:cs="Tahoma"/>
        </w:rPr>
        <w:t>ISO</w:t>
      </w:r>
      <w:r w:rsidRPr="004F52B4">
        <w:rPr>
          <w:rFonts w:cs="Tahoma"/>
          <w:lang w:val="ru-RU"/>
        </w:rPr>
        <w:t>/</w:t>
      </w:r>
      <w:r w:rsidRPr="004F52B4">
        <w:rPr>
          <w:rFonts w:cs="Tahoma"/>
        </w:rPr>
        <w:t>IEC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IS</w:t>
      </w:r>
      <w:r w:rsidRPr="004F52B4">
        <w:rPr>
          <w:rFonts w:cs="Tahoma"/>
          <w:lang w:val="ru-RU"/>
        </w:rPr>
        <w:t xml:space="preserve"> 10918-1. Для просмотра и печати документа может использоваться любое ПО, реализующее отображение в соответствии с алгоритмом, описанным указанным стандартом.</w:t>
      </w:r>
    </w:p>
    <w:p w14:paraId="340954EA" w14:textId="77777777" w:rsidR="00EE3B54" w:rsidRPr="004F52B4" w:rsidRDefault="00EE3B54" w:rsidP="00EE3B54">
      <w:pPr>
        <w:pStyle w:val="3"/>
        <w:numPr>
          <w:ilvl w:val="0"/>
          <w:numId w:val="0"/>
        </w:numPr>
        <w:rPr>
          <w:rFonts w:cs="Tahoma"/>
          <w:lang w:val="ru-RU"/>
        </w:rPr>
      </w:pPr>
      <w:r w:rsidRPr="004F52B4">
        <w:rPr>
          <w:rFonts w:cs="Tahoma"/>
          <w:b/>
        </w:rPr>
        <w:t>TIFF</w:t>
      </w:r>
      <w:r w:rsidRPr="004F52B4">
        <w:rPr>
          <w:rFonts w:cs="Tahoma"/>
          <w:lang w:val="ru-RU"/>
        </w:rPr>
        <w:t xml:space="preserve"> - Формат представления изображений </w:t>
      </w:r>
      <w:r w:rsidRPr="004F52B4">
        <w:rPr>
          <w:rFonts w:cs="Tahoma"/>
        </w:rPr>
        <w:t>Tagged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Image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File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Format</w:t>
      </w:r>
      <w:r w:rsidRPr="004F52B4">
        <w:rPr>
          <w:rFonts w:cs="Tahoma"/>
          <w:lang w:val="ru-RU"/>
        </w:rPr>
        <w:t xml:space="preserve"> (</w:t>
      </w:r>
      <w:r w:rsidRPr="004F52B4">
        <w:rPr>
          <w:rFonts w:cs="Tahoma"/>
        </w:rPr>
        <w:t>TIFF</w:t>
      </w:r>
      <w:r w:rsidRPr="004F52B4">
        <w:rPr>
          <w:rFonts w:cs="Tahoma"/>
          <w:lang w:val="ru-RU"/>
        </w:rPr>
        <w:t xml:space="preserve">) описываемый стандартом </w:t>
      </w:r>
      <w:r w:rsidRPr="004F52B4">
        <w:rPr>
          <w:rFonts w:cs="Tahoma"/>
        </w:rPr>
        <w:t>ISO</w:t>
      </w:r>
      <w:r w:rsidRPr="004F52B4">
        <w:rPr>
          <w:rFonts w:cs="Tahoma"/>
          <w:lang w:val="ru-RU"/>
        </w:rPr>
        <w:t>/</w:t>
      </w:r>
      <w:r w:rsidRPr="004F52B4">
        <w:rPr>
          <w:rFonts w:cs="Tahoma"/>
        </w:rPr>
        <w:t>IEC</w:t>
      </w:r>
      <w:r w:rsidRPr="004F52B4">
        <w:rPr>
          <w:rFonts w:cs="Tahoma"/>
          <w:lang w:val="ru-RU"/>
        </w:rPr>
        <w:t xml:space="preserve"> 12639:2004. Для просмотра и печати документа может использоваться любое ПО, реализующее отображение в соответствии с алгоритмом, описанным указанным стандартом.</w:t>
      </w:r>
    </w:p>
    <w:p w14:paraId="650B75F7" w14:textId="77777777" w:rsidR="00EE3B54" w:rsidRPr="004F52B4" w:rsidRDefault="00EE3B54" w:rsidP="00EE3B54">
      <w:pPr>
        <w:pStyle w:val="3"/>
        <w:numPr>
          <w:ilvl w:val="0"/>
          <w:numId w:val="0"/>
        </w:numPr>
        <w:rPr>
          <w:rFonts w:cs="Tahoma"/>
          <w:lang w:val="ru-RU"/>
        </w:rPr>
      </w:pPr>
      <w:r w:rsidRPr="004F52B4">
        <w:rPr>
          <w:rFonts w:cs="Tahoma"/>
          <w:b/>
        </w:rPr>
        <w:t>PDF</w:t>
      </w:r>
      <w:r w:rsidRPr="004F52B4">
        <w:rPr>
          <w:rFonts w:cs="Tahoma"/>
          <w:lang w:val="ru-RU"/>
        </w:rPr>
        <w:t xml:space="preserve"> - Формат представления документов и изображений, разработанный компанией </w:t>
      </w:r>
      <w:r w:rsidRPr="004F52B4">
        <w:rPr>
          <w:rFonts w:cs="Tahoma"/>
        </w:rPr>
        <w:t>Adobe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Systems</w:t>
      </w:r>
      <w:r w:rsidRPr="004F52B4">
        <w:rPr>
          <w:rFonts w:cs="Tahoma"/>
          <w:lang w:val="ru-RU"/>
        </w:rPr>
        <w:t xml:space="preserve"> – </w:t>
      </w:r>
      <w:r w:rsidRPr="004F52B4">
        <w:rPr>
          <w:rFonts w:cs="Tahoma"/>
        </w:rPr>
        <w:t>Portable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Document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Format</w:t>
      </w:r>
      <w:r w:rsidRPr="004F52B4">
        <w:rPr>
          <w:rFonts w:cs="Tahoma"/>
          <w:lang w:val="ru-RU"/>
        </w:rPr>
        <w:t xml:space="preserve"> (</w:t>
      </w:r>
      <w:r w:rsidRPr="004F52B4">
        <w:rPr>
          <w:rFonts w:cs="Tahoma"/>
        </w:rPr>
        <w:t>PDF</w:t>
      </w:r>
      <w:r w:rsidRPr="004F52B4">
        <w:rPr>
          <w:rFonts w:cs="Tahoma"/>
          <w:lang w:val="ru-RU"/>
        </w:rPr>
        <w:t xml:space="preserve">). Для просмотра и печати документа рекомендуется использовать ПО </w:t>
      </w:r>
      <w:r w:rsidRPr="004F52B4">
        <w:rPr>
          <w:rFonts w:cs="Tahoma"/>
        </w:rPr>
        <w:t>Adobe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Acrobat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Reader</w:t>
      </w:r>
      <w:r w:rsidRPr="004F52B4">
        <w:rPr>
          <w:rFonts w:cs="Tahoma"/>
          <w:lang w:val="ru-RU"/>
        </w:rPr>
        <w:t xml:space="preserve">, начиная с версии 8.1, разработанное компанией </w:t>
      </w:r>
      <w:r w:rsidRPr="004F52B4">
        <w:rPr>
          <w:rFonts w:cs="Tahoma"/>
        </w:rPr>
        <w:t>Adobe</w:t>
      </w:r>
      <w:r w:rsidRPr="004F52B4">
        <w:rPr>
          <w:rFonts w:cs="Tahoma"/>
          <w:lang w:val="ru-RU"/>
        </w:rPr>
        <w:t xml:space="preserve"> </w:t>
      </w:r>
      <w:r w:rsidRPr="004F52B4">
        <w:rPr>
          <w:rFonts w:cs="Tahoma"/>
        </w:rPr>
        <w:t>Systems</w:t>
      </w:r>
      <w:r w:rsidRPr="004F52B4">
        <w:rPr>
          <w:rFonts w:cs="Tahoma"/>
          <w:lang w:val="ru-RU"/>
        </w:rPr>
        <w:t xml:space="preserve"> и доступное для загрузки с сервера компании.</w:t>
      </w:r>
    </w:p>
    <w:p w14:paraId="03B96039" w14:textId="77777777" w:rsidR="00EE3B54" w:rsidRPr="00EE3B54" w:rsidRDefault="00EE3B54" w:rsidP="00EE3B54">
      <w:pPr>
        <w:pStyle w:val="3"/>
        <w:numPr>
          <w:ilvl w:val="0"/>
          <w:numId w:val="0"/>
        </w:numPr>
        <w:rPr>
          <w:rFonts w:cs="Tahoma"/>
          <w:lang w:val="ru-RU"/>
        </w:rPr>
      </w:pPr>
      <w:r w:rsidRPr="00536A5E">
        <w:rPr>
          <w:rFonts w:cs="Tahoma"/>
          <w:b/>
        </w:rPr>
        <w:t>XLS</w:t>
      </w:r>
      <w:r w:rsidRPr="00EE3B54">
        <w:rPr>
          <w:rFonts w:cs="Tahoma"/>
          <w:b/>
          <w:lang w:val="ru-RU"/>
        </w:rPr>
        <w:t xml:space="preserve">, </w:t>
      </w:r>
      <w:r w:rsidRPr="00536A5E">
        <w:rPr>
          <w:rFonts w:cs="Tahoma"/>
          <w:b/>
        </w:rPr>
        <w:t>XLSX</w:t>
      </w:r>
      <w:r w:rsidRPr="00EE3B54">
        <w:rPr>
          <w:rFonts w:cs="Tahoma"/>
          <w:b/>
          <w:lang w:val="ru-RU"/>
        </w:rPr>
        <w:t xml:space="preserve"> </w:t>
      </w:r>
      <w:r w:rsidRPr="00EE3B54">
        <w:rPr>
          <w:rFonts w:cs="Tahoma"/>
          <w:lang w:val="ru-RU"/>
        </w:rPr>
        <w:t xml:space="preserve">–документ, сформированный с использованием  </w:t>
      </w:r>
      <w:r w:rsidRPr="00536A5E">
        <w:rPr>
          <w:rFonts w:cs="Tahoma"/>
        </w:rPr>
        <w:t>Microsoft</w:t>
      </w:r>
      <w:r w:rsidRPr="00EE3B54">
        <w:rPr>
          <w:rFonts w:cs="Tahoma"/>
          <w:lang w:val="ru-RU"/>
        </w:rPr>
        <w:t xml:space="preserve"> </w:t>
      </w:r>
      <w:r w:rsidRPr="00536A5E">
        <w:rPr>
          <w:rFonts w:cs="Tahoma"/>
        </w:rPr>
        <w:t>Office</w:t>
      </w:r>
      <w:r w:rsidRPr="00EE3B54">
        <w:rPr>
          <w:rFonts w:cs="Tahoma"/>
          <w:lang w:val="ru-RU"/>
        </w:rPr>
        <w:t xml:space="preserve"> </w:t>
      </w:r>
      <w:r w:rsidRPr="00536A5E">
        <w:rPr>
          <w:rFonts w:cs="Tahoma"/>
        </w:rPr>
        <w:t>Excel</w:t>
      </w:r>
      <w:r w:rsidRPr="00EE3B54">
        <w:rPr>
          <w:rFonts w:cs="Tahoma"/>
          <w:lang w:val="ru-RU"/>
        </w:rPr>
        <w:t>.</w:t>
      </w:r>
    </w:p>
    <w:p w14:paraId="79AD15DD" w14:textId="77777777" w:rsidR="00EE3B54" w:rsidRPr="00EE3B54" w:rsidRDefault="00EE3B54" w:rsidP="00EE3B54">
      <w:pPr>
        <w:pStyle w:val="3"/>
        <w:numPr>
          <w:ilvl w:val="0"/>
          <w:numId w:val="0"/>
        </w:numPr>
        <w:rPr>
          <w:rFonts w:cs="Tahoma"/>
          <w:lang w:val="ru-RU"/>
        </w:rPr>
      </w:pPr>
      <w:r w:rsidRPr="00536A5E">
        <w:rPr>
          <w:rFonts w:cs="Tahoma"/>
          <w:b/>
        </w:rPr>
        <w:t>DOC</w:t>
      </w:r>
      <w:r w:rsidRPr="00EE3B54">
        <w:rPr>
          <w:rFonts w:cs="Tahoma"/>
          <w:b/>
          <w:lang w:val="ru-RU"/>
        </w:rPr>
        <w:t xml:space="preserve">, </w:t>
      </w:r>
      <w:r w:rsidRPr="00536A5E">
        <w:rPr>
          <w:rFonts w:cs="Tahoma"/>
          <w:b/>
        </w:rPr>
        <w:t>DOCX</w:t>
      </w:r>
      <w:r w:rsidRPr="00EE3B54">
        <w:rPr>
          <w:rFonts w:cs="Tahoma"/>
          <w:b/>
          <w:lang w:val="ru-RU"/>
        </w:rPr>
        <w:t xml:space="preserve"> - </w:t>
      </w:r>
      <w:r w:rsidRPr="00EE3B54">
        <w:rPr>
          <w:rFonts w:cs="Tahoma"/>
          <w:lang w:val="ru-RU"/>
        </w:rPr>
        <w:t xml:space="preserve">документ, сформированный с использованием  </w:t>
      </w:r>
      <w:r w:rsidRPr="00536A5E">
        <w:rPr>
          <w:rFonts w:cs="Tahoma"/>
        </w:rPr>
        <w:t>Microsoft</w:t>
      </w:r>
      <w:r w:rsidRPr="00EE3B54">
        <w:rPr>
          <w:rFonts w:cs="Tahoma"/>
          <w:lang w:val="ru-RU"/>
        </w:rPr>
        <w:t xml:space="preserve"> </w:t>
      </w:r>
      <w:r w:rsidRPr="00536A5E">
        <w:rPr>
          <w:rFonts w:cs="Tahoma"/>
        </w:rPr>
        <w:t>Office</w:t>
      </w:r>
      <w:r w:rsidRPr="00EE3B54">
        <w:rPr>
          <w:rFonts w:cs="Tahoma"/>
          <w:lang w:val="ru-RU"/>
        </w:rPr>
        <w:t xml:space="preserve"> </w:t>
      </w:r>
      <w:r w:rsidRPr="00536A5E">
        <w:rPr>
          <w:rFonts w:cs="Tahoma"/>
        </w:rPr>
        <w:t>Word</w:t>
      </w:r>
      <w:r w:rsidRPr="00EE3B54">
        <w:rPr>
          <w:rFonts w:cs="Tahoma"/>
          <w:lang w:val="ru-RU"/>
        </w:rPr>
        <w:t>.</w:t>
      </w:r>
    </w:p>
    <w:p w14:paraId="4D9308FD" w14:textId="1F99477D" w:rsidR="00EE3B54" w:rsidRPr="00536A5E" w:rsidRDefault="00EE3B54" w:rsidP="00EE3B54">
      <w:pPr>
        <w:tabs>
          <w:tab w:val="left" w:pos="360"/>
        </w:tabs>
        <w:spacing w:line="240" w:lineRule="atLeast"/>
        <w:rPr>
          <w:rFonts w:cs="Tahoma"/>
          <w:bCs/>
          <w:lang w:val="ru-RU"/>
        </w:rPr>
      </w:pPr>
      <w:r w:rsidRPr="00536A5E">
        <w:rPr>
          <w:rStyle w:val="extended-textshort"/>
          <w:b/>
          <w:bCs/>
          <w:lang w:val="ru-RU"/>
        </w:rPr>
        <w:t>1</w:t>
      </w:r>
      <w:r>
        <w:rPr>
          <w:rStyle w:val="extended-textshort"/>
          <w:b/>
          <w:bCs/>
        </w:rPr>
        <w:t>CClientBankExchange</w:t>
      </w:r>
      <w:r w:rsidRPr="00536A5E">
        <w:rPr>
          <w:rStyle w:val="extended-textshort"/>
          <w:bCs/>
          <w:lang w:val="ru-RU"/>
        </w:rPr>
        <w:t xml:space="preserve"> – формат, разработанный фирмой "1С", версия формата=1.01</w:t>
      </w:r>
      <w:r w:rsidR="009F570A">
        <w:rPr>
          <w:rStyle w:val="extended-textshort"/>
          <w:bCs/>
          <w:lang w:val="ru-RU"/>
        </w:rPr>
        <w:t xml:space="preserve"> или 1.03.</w:t>
      </w:r>
    </w:p>
    <w:p w14:paraId="1CCCA3E3" w14:textId="77777777" w:rsidR="00EE3B54" w:rsidRDefault="00EE3B54" w:rsidP="00EE3B54">
      <w:pPr>
        <w:pStyle w:val="Iauiue"/>
        <w:spacing w:before="120" w:after="120"/>
        <w:rPr>
          <w:rFonts w:ascii="Tahoma" w:hAnsi="Tahoma" w:cs="Tahoma"/>
          <w:sz w:val="20"/>
        </w:rPr>
      </w:pPr>
    </w:p>
    <w:p w14:paraId="71B7F262" w14:textId="77777777" w:rsidR="00EE3B54" w:rsidRPr="003564AB" w:rsidRDefault="00EE3B54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Описание структуры файлов, формируемых в соответствии с форматом электронного взаимодействия участников рынка коллективных инвестиций (версия FRCI_08_2 или FRCI_08_1), утвержденным Советом директоров Профессиональной ассоциацией регистраторов, трансфер-агентов и депозитариев, содержащее описание дополнительных сведений (тэгов), направляется Регистратором Управляющей компании </w:t>
      </w:r>
      <w:r w:rsidR="00175208" w:rsidRPr="003564AB">
        <w:rPr>
          <w:rFonts w:ascii="Tahoma" w:hAnsi="Tahoma" w:cs="Tahoma"/>
          <w:sz w:val="20"/>
        </w:rPr>
        <w:t>в виде файла формата XSD, подписанного электронной подписью Регистратора</w:t>
      </w:r>
      <w:r w:rsidR="00E22F94" w:rsidRPr="003564AB">
        <w:rPr>
          <w:rFonts w:ascii="Tahoma" w:hAnsi="Tahoma" w:cs="Tahoma"/>
          <w:sz w:val="20"/>
        </w:rPr>
        <w:t>.</w:t>
      </w:r>
      <w:r w:rsidR="00904E18" w:rsidRPr="003564AB">
        <w:rPr>
          <w:rFonts w:ascii="Tahoma" w:hAnsi="Tahoma" w:cs="Tahoma"/>
          <w:sz w:val="20"/>
        </w:rPr>
        <w:t xml:space="preserve"> Имя файла - FRCI_08_02_AC_</w:t>
      </w:r>
      <w:r w:rsidR="00AA0E40" w:rsidRPr="003564AB">
        <w:rPr>
          <w:rFonts w:ascii="Tahoma" w:hAnsi="Tahoma" w:cs="Tahoma"/>
          <w:sz w:val="20"/>
        </w:rPr>
        <w:t>[</w:t>
      </w:r>
      <w:r w:rsidR="00904E18" w:rsidRPr="003564AB">
        <w:rPr>
          <w:rFonts w:ascii="Tahoma" w:hAnsi="Tahoma" w:cs="Tahoma"/>
          <w:sz w:val="20"/>
        </w:rPr>
        <w:t>MOD</w:t>
      </w:r>
      <w:r w:rsidR="00AA0E40" w:rsidRPr="003564AB">
        <w:rPr>
          <w:rFonts w:ascii="Tahoma" w:hAnsi="Tahoma" w:cs="Tahoma"/>
          <w:sz w:val="20"/>
        </w:rPr>
        <w:t>]</w:t>
      </w:r>
      <w:r w:rsidR="00904E18" w:rsidRPr="003564AB">
        <w:rPr>
          <w:rFonts w:ascii="Tahoma" w:hAnsi="Tahoma" w:cs="Tahoma"/>
          <w:sz w:val="20"/>
        </w:rPr>
        <w:t>.xsd</w:t>
      </w:r>
      <w:r w:rsidR="00AA0E40" w:rsidRPr="003564AB">
        <w:rPr>
          <w:rFonts w:ascii="Tahoma" w:hAnsi="Tahoma" w:cs="Tahoma"/>
          <w:sz w:val="20"/>
        </w:rPr>
        <w:t xml:space="preserve"> (где [MOD]. – префикс, позволяющий обеспечить уникальность имени файла).</w:t>
      </w:r>
    </w:p>
    <w:p w14:paraId="38DA9F46" w14:textId="77777777" w:rsidR="00EE3B54" w:rsidRPr="003564AB" w:rsidRDefault="00EE3B54" w:rsidP="00EE3B54">
      <w:pPr>
        <w:pStyle w:val="Iauiue"/>
        <w:spacing w:before="120" w:after="120"/>
        <w:rPr>
          <w:rFonts w:ascii="Tahoma" w:hAnsi="Tahoma" w:cs="Tahoma"/>
          <w:sz w:val="20"/>
        </w:rPr>
      </w:pPr>
    </w:p>
    <w:p w14:paraId="361D1C11" w14:textId="77777777" w:rsidR="00972DE5" w:rsidRPr="003564AB" w:rsidRDefault="00972DE5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>Описание структуры файлов Запроса и Ответа (формат – XML), формируемых Управляющей компанией при упрощённой идентификации физических лиц с использованием Системы межведомственного электронного взаимодействия (СМЭВ) направляется Регистратором Управляющей компании в виде файл</w:t>
      </w:r>
      <w:r w:rsidR="00AA0E40" w:rsidRPr="003564AB">
        <w:rPr>
          <w:rFonts w:ascii="Tahoma" w:hAnsi="Tahoma" w:cs="Tahoma"/>
          <w:sz w:val="20"/>
        </w:rPr>
        <w:t>ов</w:t>
      </w:r>
      <w:r w:rsidRPr="003564AB">
        <w:rPr>
          <w:rFonts w:ascii="Tahoma" w:hAnsi="Tahoma" w:cs="Tahoma"/>
          <w:sz w:val="20"/>
        </w:rPr>
        <w:t xml:space="preserve"> формата XSD, подписанн</w:t>
      </w:r>
      <w:r w:rsidR="00AA0E40" w:rsidRPr="003564AB">
        <w:rPr>
          <w:rFonts w:ascii="Tahoma" w:hAnsi="Tahoma" w:cs="Tahoma"/>
          <w:sz w:val="20"/>
        </w:rPr>
        <w:t>ых</w:t>
      </w:r>
      <w:r w:rsidRPr="003564AB">
        <w:rPr>
          <w:rFonts w:ascii="Tahoma" w:hAnsi="Tahoma" w:cs="Tahoma"/>
          <w:sz w:val="20"/>
        </w:rPr>
        <w:t xml:space="preserve"> электронной подписью Регистратора.</w:t>
      </w:r>
      <w:r w:rsidR="00AA0E40" w:rsidRPr="003564AB">
        <w:rPr>
          <w:rFonts w:ascii="Tahoma" w:hAnsi="Tahoma" w:cs="Tahoma"/>
          <w:sz w:val="20"/>
        </w:rPr>
        <w:t xml:space="preserve"> Имя файла</w:t>
      </w:r>
      <w:r w:rsidR="002E56E3" w:rsidRPr="003564AB">
        <w:rPr>
          <w:rFonts w:ascii="Tahoma" w:hAnsi="Tahoma" w:cs="Tahoma"/>
          <w:sz w:val="20"/>
        </w:rPr>
        <w:t>, содержащего описание структуры</w:t>
      </w:r>
      <w:r w:rsidR="00AA0E40" w:rsidRPr="003564AB">
        <w:rPr>
          <w:rFonts w:ascii="Tahoma" w:hAnsi="Tahoma" w:cs="Tahoma"/>
          <w:sz w:val="20"/>
        </w:rPr>
        <w:t xml:space="preserve"> Запроса – ЗАПРОС_СМЭВ _[MOD].xsd, имя файла</w:t>
      </w:r>
      <w:r w:rsidR="002E56E3" w:rsidRPr="003564AB">
        <w:rPr>
          <w:rFonts w:ascii="Tahoma" w:hAnsi="Tahoma" w:cs="Tahoma"/>
          <w:sz w:val="20"/>
        </w:rPr>
        <w:t>, содержащего описание структуры</w:t>
      </w:r>
      <w:r w:rsidR="00AA0E40" w:rsidRPr="003564AB">
        <w:rPr>
          <w:rFonts w:ascii="Tahoma" w:hAnsi="Tahoma" w:cs="Tahoma"/>
          <w:sz w:val="20"/>
        </w:rPr>
        <w:t xml:space="preserve"> Ответа – ОТВЕТ_КЛИЕНТА_[MOD].xsd, (где [MOD] – префикс, позволяющий обеспечить уникальность имени файла)</w:t>
      </w:r>
    </w:p>
    <w:p w14:paraId="15CA97A3" w14:textId="77777777" w:rsidR="00972DE5" w:rsidRDefault="00972DE5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>Описание структуры файлов, содержащих отчёты Регистратора</w:t>
      </w:r>
      <w:r w:rsidR="00DC4082" w:rsidRPr="003564AB">
        <w:rPr>
          <w:rFonts w:ascii="Tahoma" w:hAnsi="Tahoma" w:cs="Tahoma"/>
          <w:sz w:val="20"/>
        </w:rPr>
        <w:t xml:space="preserve"> в формате </w:t>
      </w:r>
      <w:r w:rsidR="00DC4082" w:rsidRPr="003564AB">
        <w:rPr>
          <w:rFonts w:ascii="Tahoma" w:hAnsi="Tahoma" w:cs="Tahoma"/>
          <w:sz w:val="20"/>
          <w:lang w:val="en-US"/>
        </w:rPr>
        <w:t>DBF</w:t>
      </w:r>
      <w:r w:rsidRPr="003564AB">
        <w:rPr>
          <w:rFonts w:ascii="Tahoma" w:hAnsi="Tahoma" w:cs="Tahoma"/>
          <w:sz w:val="20"/>
        </w:rPr>
        <w:t>, направляется Регистратором Управляющей компании в виде файла формата D</w:t>
      </w:r>
      <w:r w:rsidRPr="003564AB">
        <w:rPr>
          <w:rFonts w:ascii="Tahoma" w:hAnsi="Tahoma" w:cs="Tahoma"/>
          <w:sz w:val="20"/>
          <w:lang w:val="en-US"/>
        </w:rPr>
        <w:t>OC</w:t>
      </w:r>
      <w:r w:rsidRPr="003564AB">
        <w:rPr>
          <w:rFonts w:ascii="Tahoma" w:hAnsi="Tahoma" w:cs="Tahoma"/>
          <w:sz w:val="20"/>
        </w:rPr>
        <w:t xml:space="preserve"> (</w:t>
      </w:r>
      <w:r w:rsidRPr="003564AB">
        <w:rPr>
          <w:rFonts w:ascii="Tahoma" w:hAnsi="Tahoma" w:cs="Tahoma"/>
          <w:sz w:val="20"/>
          <w:lang w:val="en-US"/>
        </w:rPr>
        <w:t>DOCX</w:t>
      </w:r>
      <w:r w:rsidRPr="003564AB">
        <w:rPr>
          <w:rFonts w:ascii="Tahoma" w:hAnsi="Tahoma" w:cs="Tahoma"/>
          <w:sz w:val="20"/>
        </w:rPr>
        <w:t>), подписанного электронной подписью Регистратора.</w:t>
      </w:r>
      <w:r w:rsidR="00C20846" w:rsidRPr="003564AB">
        <w:rPr>
          <w:rFonts w:ascii="Tahoma" w:hAnsi="Tahoma" w:cs="Tahoma"/>
          <w:sz w:val="20"/>
        </w:rPr>
        <w:t xml:space="preserve"> Имя файла</w:t>
      </w:r>
      <w:r w:rsidR="002E56E3" w:rsidRPr="003564AB">
        <w:rPr>
          <w:rFonts w:ascii="Tahoma" w:hAnsi="Tahoma" w:cs="Tahoma"/>
          <w:sz w:val="20"/>
        </w:rPr>
        <w:t>, содержащего описание отчётов Регистратора</w:t>
      </w:r>
      <w:r w:rsidR="00C20846" w:rsidRPr="003564AB">
        <w:rPr>
          <w:rFonts w:ascii="Tahoma" w:hAnsi="Tahoma" w:cs="Tahoma"/>
          <w:sz w:val="20"/>
        </w:rPr>
        <w:t xml:space="preserve"> - Форматы_Отчётов_Регистратора_[MOD].</w:t>
      </w:r>
      <w:r w:rsidR="00C20846" w:rsidRPr="003564AB">
        <w:rPr>
          <w:rFonts w:ascii="Tahoma" w:hAnsi="Tahoma" w:cs="Tahoma"/>
          <w:sz w:val="20"/>
          <w:lang w:val="en-US"/>
        </w:rPr>
        <w:t>DOCX</w:t>
      </w:r>
      <w:r w:rsidR="00C20846" w:rsidRPr="003564AB">
        <w:rPr>
          <w:rFonts w:ascii="Tahoma" w:hAnsi="Tahoma" w:cs="Tahoma"/>
          <w:sz w:val="20"/>
        </w:rPr>
        <w:t xml:space="preserve"> (где [MOD]. – префикс, позволяющий обеспечить уникальность имени файла)</w:t>
      </w:r>
      <w:r w:rsidR="008B2FBB">
        <w:rPr>
          <w:rFonts w:ascii="Tahoma" w:hAnsi="Tahoma" w:cs="Tahoma"/>
          <w:sz w:val="20"/>
        </w:rPr>
        <w:t>.</w:t>
      </w:r>
    </w:p>
    <w:p w14:paraId="18280B6E" w14:textId="77777777" w:rsidR="008B2FBB" w:rsidRPr="00EB6F55" w:rsidRDefault="008B2FBB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8B2FBB">
        <w:rPr>
          <w:rFonts w:ascii="Tahoma" w:hAnsi="Tahoma" w:cs="Tahoma"/>
          <w:sz w:val="20"/>
        </w:rPr>
        <w:t xml:space="preserve">Описание структуры </w:t>
      </w:r>
      <w:r>
        <w:rPr>
          <w:rFonts w:ascii="Tahoma" w:hAnsi="Tahoma" w:cs="Tahoma"/>
          <w:sz w:val="20"/>
        </w:rPr>
        <w:t>Ф</w:t>
      </w:r>
      <w:r w:rsidRPr="008B2FBB">
        <w:rPr>
          <w:rFonts w:ascii="Tahoma" w:hAnsi="Tahoma" w:cs="Tahoma"/>
          <w:sz w:val="20"/>
        </w:rPr>
        <w:t>айлов</w:t>
      </w:r>
      <w:r>
        <w:rPr>
          <w:rFonts w:ascii="Tahoma" w:hAnsi="Tahoma" w:cs="Tahoma"/>
          <w:sz w:val="20"/>
        </w:rPr>
        <w:t xml:space="preserve"> идентификации</w:t>
      </w:r>
      <w:r w:rsidRPr="008B2FBB">
        <w:rPr>
          <w:rFonts w:ascii="Tahoma" w:hAnsi="Tahoma" w:cs="Tahoma"/>
          <w:sz w:val="20"/>
        </w:rPr>
        <w:t xml:space="preserve"> (формат – XML), формируемых Управляющей компанией</w:t>
      </w:r>
      <w:r w:rsidR="00EB6F55">
        <w:rPr>
          <w:rFonts w:ascii="Tahoma" w:hAnsi="Tahoma" w:cs="Tahoma"/>
          <w:sz w:val="20"/>
        </w:rPr>
        <w:t>,</w:t>
      </w:r>
      <w:r w:rsidRPr="008B2FBB">
        <w:rPr>
          <w:rFonts w:ascii="Tahoma" w:hAnsi="Tahoma" w:cs="Tahoma"/>
          <w:sz w:val="20"/>
        </w:rPr>
        <w:t xml:space="preserve"> направляется Регистратором Управляющей компании в виде файлов формата XSD, подписанных электронной подписью Регистратора. Имя файла, содержащего </w:t>
      </w:r>
      <w:r w:rsidR="00EB6F55">
        <w:rPr>
          <w:rFonts w:ascii="Tahoma" w:hAnsi="Tahoma" w:cs="Tahoma"/>
          <w:sz w:val="20"/>
        </w:rPr>
        <w:t>описание Файла идентификации</w:t>
      </w:r>
      <w:r w:rsidRPr="008B2FBB">
        <w:rPr>
          <w:rFonts w:ascii="Tahoma" w:hAnsi="Tahoma" w:cs="Tahoma"/>
          <w:sz w:val="20"/>
        </w:rPr>
        <w:t xml:space="preserve"> _</w:t>
      </w:r>
      <w:r w:rsidR="00EB6F55">
        <w:rPr>
          <w:rFonts w:ascii="Tahoma" w:hAnsi="Tahoma" w:cs="Tahoma"/>
          <w:sz w:val="20"/>
        </w:rPr>
        <w:t xml:space="preserve"> - Файл идентификации </w:t>
      </w:r>
      <w:r w:rsidRPr="008B2FBB">
        <w:rPr>
          <w:rFonts w:ascii="Tahoma" w:hAnsi="Tahoma" w:cs="Tahoma"/>
          <w:sz w:val="20"/>
        </w:rPr>
        <w:t xml:space="preserve">[MOD].xsd </w:t>
      </w:r>
      <w:r w:rsidRPr="00EB6F55">
        <w:rPr>
          <w:rFonts w:ascii="Tahoma" w:hAnsi="Tahoma" w:cs="Tahoma"/>
          <w:sz w:val="20"/>
        </w:rPr>
        <w:t>(где [MOD] – префикс, позволяющий обеспечить уникальность имени файла)</w:t>
      </w:r>
      <w:r w:rsidR="00EB6F55">
        <w:rPr>
          <w:rFonts w:ascii="Tahoma" w:hAnsi="Tahoma" w:cs="Tahoma"/>
          <w:sz w:val="20"/>
        </w:rPr>
        <w:t xml:space="preserve">. К файлу (файлам)  описания прилагается пояснительная записка в формате </w:t>
      </w:r>
      <w:r w:rsidR="00EB6F55">
        <w:rPr>
          <w:rFonts w:ascii="Tahoma" w:hAnsi="Tahoma" w:cs="Tahoma"/>
          <w:sz w:val="20"/>
          <w:lang w:val="en-US"/>
        </w:rPr>
        <w:t>DOC</w:t>
      </w:r>
      <w:r w:rsidR="00EB6F55" w:rsidRPr="00FB233C">
        <w:rPr>
          <w:rFonts w:ascii="Tahoma" w:hAnsi="Tahoma" w:cs="Tahoma"/>
          <w:sz w:val="20"/>
        </w:rPr>
        <w:t xml:space="preserve"> (</w:t>
      </w:r>
      <w:r w:rsidR="00EB6F55">
        <w:rPr>
          <w:rFonts w:ascii="Tahoma" w:hAnsi="Tahoma" w:cs="Tahoma"/>
          <w:sz w:val="20"/>
          <w:lang w:val="en-US"/>
        </w:rPr>
        <w:t>DOCX</w:t>
      </w:r>
      <w:r w:rsidR="00EB6F55" w:rsidRPr="00FB233C">
        <w:rPr>
          <w:rFonts w:ascii="Tahoma" w:hAnsi="Tahoma" w:cs="Tahoma"/>
          <w:sz w:val="20"/>
        </w:rPr>
        <w:t>)</w:t>
      </w:r>
      <w:r w:rsidR="00EB6F55">
        <w:rPr>
          <w:rFonts w:ascii="Tahoma" w:hAnsi="Tahoma" w:cs="Tahoma"/>
          <w:sz w:val="20"/>
        </w:rPr>
        <w:t>.</w:t>
      </w:r>
    </w:p>
    <w:p w14:paraId="534B2BD0" w14:textId="46D23339" w:rsidR="00175208" w:rsidRPr="003564AB" w:rsidRDefault="00175208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>Файлы с описаниями, указанные в п. 5</w:t>
      </w:r>
      <w:r w:rsidR="00972DE5" w:rsidRPr="003564AB">
        <w:rPr>
          <w:rFonts w:ascii="Tahoma" w:hAnsi="Tahoma" w:cs="Tahoma"/>
          <w:sz w:val="20"/>
        </w:rPr>
        <w:t>, п. 6</w:t>
      </w:r>
      <w:r w:rsidRPr="003564AB">
        <w:rPr>
          <w:rFonts w:ascii="Tahoma" w:hAnsi="Tahoma" w:cs="Tahoma"/>
          <w:sz w:val="20"/>
        </w:rPr>
        <w:t xml:space="preserve"> и п. </w:t>
      </w:r>
      <w:r w:rsidR="00972DE5" w:rsidRPr="003564AB">
        <w:rPr>
          <w:rFonts w:ascii="Tahoma" w:hAnsi="Tahoma" w:cs="Tahoma"/>
          <w:sz w:val="20"/>
        </w:rPr>
        <w:t>7</w:t>
      </w:r>
      <w:r w:rsidRPr="003564AB">
        <w:rPr>
          <w:rFonts w:ascii="Tahoma" w:hAnsi="Tahoma" w:cs="Tahoma"/>
          <w:sz w:val="20"/>
        </w:rPr>
        <w:t xml:space="preserve"> Соглашения, направляются Регистратором в срок не позднее 3 (трёх) рабочих дней с даты подписания Соглашения.</w:t>
      </w:r>
      <w:r w:rsidR="00EB6F55">
        <w:rPr>
          <w:rFonts w:ascii="Tahoma" w:hAnsi="Tahoma" w:cs="Tahoma"/>
          <w:sz w:val="20"/>
        </w:rPr>
        <w:t xml:space="preserve"> </w:t>
      </w:r>
      <w:r w:rsidR="00EB6F55" w:rsidRPr="003564AB">
        <w:rPr>
          <w:rFonts w:ascii="Tahoma" w:hAnsi="Tahoma" w:cs="Tahoma"/>
          <w:sz w:val="20"/>
        </w:rPr>
        <w:t xml:space="preserve">Файлы с описаниями, </w:t>
      </w:r>
      <w:r w:rsidR="00EB6F55" w:rsidRPr="003564AB">
        <w:rPr>
          <w:rFonts w:ascii="Tahoma" w:hAnsi="Tahoma" w:cs="Tahoma"/>
          <w:sz w:val="20"/>
        </w:rPr>
        <w:lastRenderedPageBreak/>
        <w:t xml:space="preserve">указанные в п. </w:t>
      </w:r>
      <w:r w:rsidR="00EB6F55">
        <w:rPr>
          <w:rFonts w:ascii="Tahoma" w:hAnsi="Tahoma" w:cs="Tahoma"/>
          <w:sz w:val="20"/>
        </w:rPr>
        <w:t>8</w:t>
      </w:r>
      <w:r w:rsidR="00EB6F55" w:rsidRPr="003564AB">
        <w:rPr>
          <w:rFonts w:ascii="Tahoma" w:hAnsi="Tahoma" w:cs="Tahoma"/>
          <w:sz w:val="20"/>
        </w:rPr>
        <w:t xml:space="preserve"> Соглашения, направляются Регистратором</w:t>
      </w:r>
      <w:r w:rsidR="00EB6F55">
        <w:rPr>
          <w:rFonts w:ascii="Tahoma" w:hAnsi="Tahoma" w:cs="Tahoma"/>
          <w:sz w:val="20"/>
        </w:rPr>
        <w:t xml:space="preserve"> в дату, начиная с которой данные файлы могут быть применены для обмена информацией между Сторонами</w:t>
      </w:r>
      <w:r w:rsidR="002F1667">
        <w:rPr>
          <w:rFonts w:ascii="Tahoma" w:hAnsi="Tahoma" w:cs="Tahoma"/>
          <w:sz w:val="20"/>
        </w:rPr>
        <w:t>.</w:t>
      </w:r>
    </w:p>
    <w:p w14:paraId="05DCB4E4" w14:textId="77777777" w:rsidR="00175208" w:rsidRPr="003564AB" w:rsidRDefault="00175208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При </w:t>
      </w:r>
      <w:r w:rsidR="00C923AA" w:rsidRPr="003564AB">
        <w:rPr>
          <w:rFonts w:ascii="Tahoma" w:hAnsi="Tahoma" w:cs="Tahoma"/>
          <w:sz w:val="20"/>
        </w:rPr>
        <w:t xml:space="preserve">необходимости внесения </w:t>
      </w:r>
      <w:r w:rsidRPr="003564AB">
        <w:rPr>
          <w:rFonts w:ascii="Tahoma" w:hAnsi="Tahoma" w:cs="Tahoma"/>
          <w:sz w:val="20"/>
        </w:rPr>
        <w:t>изменени</w:t>
      </w:r>
      <w:r w:rsidR="00C923AA" w:rsidRPr="003564AB">
        <w:rPr>
          <w:rFonts w:ascii="Tahoma" w:hAnsi="Tahoma" w:cs="Tahoma"/>
          <w:sz w:val="20"/>
        </w:rPr>
        <w:t>й</w:t>
      </w:r>
      <w:r w:rsidRPr="003564AB">
        <w:rPr>
          <w:rFonts w:ascii="Tahoma" w:hAnsi="Tahoma" w:cs="Tahoma"/>
          <w:sz w:val="20"/>
        </w:rPr>
        <w:t xml:space="preserve"> </w:t>
      </w:r>
      <w:r w:rsidR="00C923AA" w:rsidRPr="003564AB">
        <w:rPr>
          <w:rFonts w:ascii="Tahoma" w:hAnsi="Tahoma" w:cs="Tahoma"/>
          <w:sz w:val="20"/>
        </w:rPr>
        <w:t xml:space="preserve">в </w:t>
      </w:r>
      <w:r w:rsidRPr="003564AB">
        <w:rPr>
          <w:rFonts w:ascii="Tahoma" w:hAnsi="Tahoma" w:cs="Tahoma"/>
          <w:sz w:val="20"/>
        </w:rPr>
        <w:t>описани</w:t>
      </w:r>
      <w:r w:rsidR="00C923AA" w:rsidRPr="003564AB">
        <w:rPr>
          <w:rFonts w:ascii="Tahoma" w:hAnsi="Tahoma" w:cs="Tahoma"/>
          <w:sz w:val="20"/>
        </w:rPr>
        <w:t>я</w:t>
      </w:r>
      <w:r w:rsidRPr="003564AB">
        <w:rPr>
          <w:rFonts w:ascii="Tahoma" w:hAnsi="Tahoma" w:cs="Tahoma"/>
          <w:sz w:val="20"/>
        </w:rPr>
        <w:t>, указанны</w:t>
      </w:r>
      <w:r w:rsidR="00C923AA" w:rsidRPr="003564AB">
        <w:rPr>
          <w:rFonts w:ascii="Tahoma" w:hAnsi="Tahoma" w:cs="Tahoma"/>
          <w:sz w:val="20"/>
        </w:rPr>
        <w:t>е</w:t>
      </w:r>
      <w:r w:rsidRPr="003564AB">
        <w:rPr>
          <w:rFonts w:ascii="Tahoma" w:hAnsi="Tahoma" w:cs="Tahoma"/>
          <w:sz w:val="20"/>
        </w:rPr>
        <w:t xml:space="preserve"> в п. 5</w:t>
      </w:r>
      <w:r w:rsidR="00972DE5" w:rsidRPr="003564AB">
        <w:rPr>
          <w:rFonts w:ascii="Tahoma" w:hAnsi="Tahoma" w:cs="Tahoma"/>
          <w:sz w:val="20"/>
        </w:rPr>
        <w:t>, п. 6</w:t>
      </w:r>
      <w:r w:rsidR="00EB6F55">
        <w:rPr>
          <w:rFonts w:ascii="Tahoma" w:hAnsi="Tahoma" w:cs="Tahoma"/>
          <w:sz w:val="20"/>
        </w:rPr>
        <w:t>,</w:t>
      </w:r>
      <w:r w:rsidRPr="003564AB">
        <w:rPr>
          <w:rFonts w:ascii="Tahoma" w:hAnsi="Tahoma" w:cs="Tahoma"/>
          <w:sz w:val="20"/>
        </w:rPr>
        <w:t xml:space="preserve"> п. </w:t>
      </w:r>
      <w:r w:rsidR="00972DE5" w:rsidRPr="003564AB">
        <w:rPr>
          <w:rFonts w:ascii="Tahoma" w:hAnsi="Tahoma" w:cs="Tahoma"/>
          <w:sz w:val="20"/>
        </w:rPr>
        <w:t>7</w:t>
      </w:r>
      <w:r w:rsidR="00EB6F55">
        <w:rPr>
          <w:rFonts w:ascii="Tahoma" w:hAnsi="Tahoma" w:cs="Tahoma"/>
          <w:sz w:val="20"/>
        </w:rPr>
        <w:t xml:space="preserve"> и п.8</w:t>
      </w:r>
      <w:r w:rsidRPr="003564AB">
        <w:rPr>
          <w:rFonts w:ascii="Tahoma" w:hAnsi="Tahoma" w:cs="Tahoma"/>
          <w:sz w:val="20"/>
        </w:rPr>
        <w:t xml:space="preserve"> Соглашения, Регистратор </w:t>
      </w:r>
      <w:r w:rsidR="00C923AA" w:rsidRPr="003564AB">
        <w:rPr>
          <w:rFonts w:ascii="Tahoma" w:hAnsi="Tahoma" w:cs="Tahoma"/>
          <w:sz w:val="20"/>
        </w:rPr>
        <w:t xml:space="preserve">имеет право </w:t>
      </w:r>
      <w:r w:rsidRPr="003564AB">
        <w:rPr>
          <w:rFonts w:ascii="Tahoma" w:hAnsi="Tahoma" w:cs="Tahoma"/>
          <w:sz w:val="20"/>
        </w:rPr>
        <w:t>направ</w:t>
      </w:r>
      <w:r w:rsidR="00C923AA" w:rsidRPr="003564AB">
        <w:rPr>
          <w:rFonts w:ascii="Tahoma" w:hAnsi="Tahoma" w:cs="Tahoma"/>
          <w:sz w:val="20"/>
        </w:rPr>
        <w:t>ить</w:t>
      </w:r>
      <w:r w:rsidRPr="003564AB">
        <w:rPr>
          <w:rFonts w:ascii="Tahoma" w:hAnsi="Tahoma" w:cs="Tahoma"/>
          <w:sz w:val="20"/>
        </w:rPr>
        <w:t xml:space="preserve"> Управляющей компании новые описания</w:t>
      </w:r>
      <w:r w:rsidR="00C923AA" w:rsidRPr="003564AB">
        <w:rPr>
          <w:rFonts w:ascii="Tahoma" w:hAnsi="Tahoma" w:cs="Tahoma"/>
          <w:sz w:val="20"/>
        </w:rPr>
        <w:t xml:space="preserve"> в порядке, указанном в </w:t>
      </w:r>
      <w:r w:rsidR="005B4472" w:rsidRPr="003564AB">
        <w:rPr>
          <w:rFonts w:ascii="Tahoma" w:hAnsi="Tahoma" w:cs="Tahoma"/>
          <w:sz w:val="20"/>
        </w:rPr>
        <w:t>п. 5, п. 6</w:t>
      </w:r>
      <w:r w:rsidR="00EB6F55">
        <w:rPr>
          <w:rFonts w:ascii="Tahoma" w:hAnsi="Tahoma" w:cs="Tahoma"/>
          <w:sz w:val="20"/>
        </w:rPr>
        <w:t>,</w:t>
      </w:r>
      <w:r w:rsidR="005B4472" w:rsidRPr="003564AB">
        <w:rPr>
          <w:rFonts w:ascii="Tahoma" w:hAnsi="Tahoma" w:cs="Tahoma"/>
          <w:sz w:val="20"/>
        </w:rPr>
        <w:t xml:space="preserve"> п. 7</w:t>
      </w:r>
      <w:r w:rsidR="00EB6F55">
        <w:rPr>
          <w:rFonts w:ascii="Tahoma" w:hAnsi="Tahoma" w:cs="Tahoma"/>
          <w:sz w:val="20"/>
        </w:rPr>
        <w:t xml:space="preserve"> и п. 8</w:t>
      </w:r>
      <w:r w:rsidR="005B4472" w:rsidRPr="003564AB">
        <w:rPr>
          <w:rFonts w:ascii="Tahoma" w:hAnsi="Tahoma" w:cs="Tahoma"/>
          <w:sz w:val="20"/>
        </w:rPr>
        <w:t xml:space="preserve"> </w:t>
      </w:r>
      <w:r w:rsidR="00C923AA" w:rsidRPr="003564AB">
        <w:rPr>
          <w:rFonts w:ascii="Tahoma" w:hAnsi="Tahoma" w:cs="Tahoma"/>
          <w:sz w:val="20"/>
        </w:rPr>
        <w:t xml:space="preserve"> Соглашения.</w:t>
      </w:r>
    </w:p>
    <w:p w14:paraId="7F1438A2" w14:textId="73EC487F" w:rsidR="0045454F" w:rsidRPr="003564AB" w:rsidRDefault="00981395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Управляющая компания обязана </w:t>
      </w:r>
      <w:r w:rsidR="00174B02" w:rsidRPr="003564AB">
        <w:rPr>
          <w:rFonts w:ascii="Tahoma" w:hAnsi="Tahoma" w:cs="Tahoma"/>
          <w:sz w:val="20"/>
        </w:rPr>
        <w:t xml:space="preserve">обеспечить </w:t>
      </w:r>
      <w:r w:rsidRPr="003564AB">
        <w:rPr>
          <w:rFonts w:ascii="Tahoma" w:hAnsi="Tahoma" w:cs="Tahoma"/>
          <w:sz w:val="20"/>
        </w:rPr>
        <w:t>формирова</w:t>
      </w:r>
      <w:r w:rsidR="00174B02" w:rsidRPr="003564AB">
        <w:rPr>
          <w:rFonts w:ascii="Tahoma" w:hAnsi="Tahoma" w:cs="Tahoma"/>
          <w:sz w:val="20"/>
        </w:rPr>
        <w:t>ние</w:t>
      </w:r>
      <w:r w:rsidRPr="003564AB">
        <w:rPr>
          <w:rFonts w:ascii="Tahoma" w:hAnsi="Tahoma" w:cs="Tahoma"/>
          <w:sz w:val="20"/>
        </w:rPr>
        <w:t xml:space="preserve"> ЭД</w:t>
      </w:r>
      <w:r w:rsidR="005B4472" w:rsidRPr="003564AB">
        <w:rPr>
          <w:rFonts w:ascii="Tahoma" w:hAnsi="Tahoma" w:cs="Tahoma"/>
          <w:sz w:val="20"/>
        </w:rPr>
        <w:t xml:space="preserve"> (обработку отчётов Регистратора)</w:t>
      </w:r>
      <w:r w:rsidRPr="003564AB">
        <w:rPr>
          <w:rFonts w:ascii="Tahoma" w:hAnsi="Tahoma" w:cs="Tahoma"/>
          <w:sz w:val="20"/>
        </w:rPr>
        <w:t xml:space="preserve"> в соответствии с описаниями</w:t>
      </w:r>
      <w:bookmarkEnd w:id="1"/>
      <w:r w:rsidR="003011FD" w:rsidRPr="003564AB">
        <w:rPr>
          <w:rFonts w:ascii="Tahoma" w:hAnsi="Tahoma" w:cs="Tahoma"/>
          <w:sz w:val="20"/>
        </w:rPr>
        <w:t xml:space="preserve">, </w:t>
      </w:r>
      <w:r w:rsidR="00174B02" w:rsidRPr="003564AB">
        <w:rPr>
          <w:rFonts w:ascii="Tahoma" w:hAnsi="Tahoma" w:cs="Tahoma"/>
          <w:sz w:val="20"/>
        </w:rPr>
        <w:t xml:space="preserve">указанными в </w:t>
      </w:r>
      <w:r w:rsidR="005B4472" w:rsidRPr="003564AB">
        <w:rPr>
          <w:rFonts w:ascii="Tahoma" w:hAnsi="Tahoma" w:cs="Tahoma"/>
          <w:sz w:val="20"/>
        </w:rPr>
        <w:t>п. 5, п. 6</w:t>
      </w:r>
      <w:r w:rsidR="002F1667">
        <w:rPr>
          <w:rFonts w:ascii="Tahoma" w:hAnsi="Tahoma" w:cs="Tahoma"/>
          <w:sz w:val="20"/>
        </w:rPr>
        <w:t>,</w:t>
      </w:r>
      <w:r w:rsidR="005B4472" w:rsidRPr="003564AB">
        <w:rPr>
          <w:rFonts w:ascii="Tahoma" w:hAnsi="Tahoma" w:cs="Tahoma"/>
          <w:sz w:val="20"/>
        </w:rPr>
        <w:t xml:space="preserve"> п. 7</w:t>
      </w:r>
      <w:r w:rsidR="002F1667">
        <w:rPr>
          <w:rFonts w:ascii="Tahoma" w:hAnsi="Tahoma" w:cs="Tahoma"/>
          <w:sz w:val="20"/>
        </w:rPr>
        <w:t xml:space="preserve"> и п.8</w:t>
      </w:r>
      <w:r w:rsidR="005B4472" w:rsidRPr="003564AB">
        <w:rPr>
          <w:rFonts w:ascii="Tahoma" w:hAnsi="Tahoma" w:cs="Tahoma"/>
          <w:sz w:val="20"/>
        </w:rPr>
        <w:t xml:space="preserve"> </w:t>
      </w:r>
      <w:r w:rsidR="00174B02" w:rsidRPr="003564AB">
        <w:rPr>
          <w:rFonts w:ascii="Tahoma" w:hAnsi="Tahoma" w:cs="Tahoma"/>
          <w:sz w:val="20"/>
        </w:rPr>
        <w:t xml:space="preserve">Соглашения, </w:t>
      </w:r>
      <w:r w:rsidR="003011FD" w:rsidRPr="003564AB">
        <w:rPr>
          <w:rFonts w:ascii="Tahoma" w:hAnsi="Tahoma" w:cs="Tahoma"/>
          <w:sz w:val="20"/>
        </w:rPr>
        <w:t>предоставленными Регистратором</w:t>
      </w:r>
      <w:r w:rsidR="00174B02" w:rsidRPr="003564AB">
        <w:rPr>
          <w:rFonts w:ascii="Tahoma" w:hAnsi="Tahoma" w:cs="Tahoma"/>
          <w:sz w:val="20"/>
        </w:rPr>
        <w:t>,</w:t>
      </w:r>
      <w:r w:rsidR="003011FD" w:rsidRPr="003564AB">
        <w:rPr>
          <w:rFonts w:ascii="Tahoma" w:hAnsi="Tahoma" w:cs="Tahoma"/>
          <w:sz w:val="20"/>
        </w:rPr>
        <w:t xml:space="preserve"> </w:t>
      </w:r>
      <w:r w:rsidRPr="003564AB">
        <w:rPr>
          <w:rFonts w:ascii="Tahoma" w:hAnsi="Tahoma" w:cs="Tahoma"/>
          <w:sz w:val="20"/>
        </w:rPr>
        <w:t xml:space="preserve">не позднее, чем по истечении </w:t>
      </w:r>
      <w:r w:rsidR="002F1667">
        <w:rPr>
          <w:rFonts w:ascii="Tahoma" w:hAnsi="Tahoma" w:cs="Tahoma"/>
          <w:sz w:val="20"/>
        </w:rPr>
        <w:t>10</w:t>
      </w:r>
      <w:r w:rsidRPr="003564AB">
        <w:rPr>
          <w:rFonts w:ascii="Tahoma" w:hAnsi="Tahoma" w:cs="Tahoma"/>
          <w:sz w:val="20"/>
        </w:rPr>
        <w:t xml:space="preserve"> (</w:t>
      </w:r>
      <w:r w:rsidR="002F1667">
        <w:rPr>
          <w:rFonts w:ascii="Tahoma" w:hAnsi="Tahoma" w:cs="Tahoma"/>
          <w:sz w:val="20"/>
        </w:rPr>
        <w:t>Десяти</w:t>
      </w:r>
      <w:r w:rsidRPr="003564AB">
        <w:rPr>
          <w:rFonts w:ascii="Tahoma" w:hAnsi="Tahoma" w:cs="Tahoma"/>
          <w:sz w:val="20"/>
        </w:rPr>
        <w:t xml:space="preserve">) рабочих дней с даты получения от Регистратора </w:t>
      </w:r>
      <w:r w:rsidR="003011FD" w:rsidRPr="003564AB">
        <w:rPr>
          <w:rFonts w:ascii="Tahoma" w:hAnsi="Tahoma" w:cs="Tahoma"/>
          <w:sz w:val="20"/>
        </w:rPr>
        <w:t xml:space="preserve">файлов с </w:t>
      </w:r>
      <w:r w:rsidR="005B4472" w:rsidRPr="003564AB">
        <w:rPr>
          <w:rFonts w:ascii="Tahoma" w:hAnsi="Tahoma" w:cs="Tahoma"/>
          <w:sz w:val="20"/>
        </w:rPr>
        <w:t xml:space="preserve">соответствующими </w:t>
      </w:r>
      <w:r w:rsidR="003011FD" w:rsidRPr="003564AB">
        <w:rPr>
          <w:rFonts w:ascii="Tahoma" w:hAnsi="Tahoma" w:cs="Tahoma"/>
          <w:sz w:val="20"/>
        </w:rPr>
        <w:t>описаниями.</w:t>
      </w:r>
      <w:r w:rsidR="00FB533E">
        <w:rPr>
          <w:rFonts w:ascii="Tahoma" w:hAnsi="Tahoma" w:cs="Tahoma"/>
          <w:sz w:val="20"/>
        </w:rPr>
        <w:t xml:space="preserve"> </w:t>
      </w:r>
    </w:p>
    <w:p w14:paraId="45CDACB1" w14:textId="4AA63249" w:rsidR="00FA6557" w:rsidRPr="003564AB" w:rsidRDefault="00175208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При готовности формировать </w:t>
      </w:r>
      <w:r w:rsidR="00FA6557" w:rsidRPr="003564AB">
        <w:rPr>
          <w:rFonts w:ascii="Tahoma" w:hAnsi="Tahoma" w:cs="Tahoma"/>
          <w:sz w:val="20"/>
        </w:rPr>
        <w:t xml:space="preserve">ЭД </w:t>
      </w:r>
      <w:r w:rsidR="005B4472" w:rsidRPr="003564AB">
        <w:rPr>
          <w:rFonts w:ascii="Tahoma" w:hAnsi="Tahoma" w:cs="Tahoma"/>
          <w:sz w:val="20"/>
        </w:rPr>
        <w:t xml:space="preserve">(обрабатывать отчёты Регистратора) </w:t>
      </w:r>
      <w:r w:rsidR="00FA6557" w:rsidRPr="003564AB">
        <w:rPr>
          <w:rFonts w:ascii="Tahoma" w:hAnsi="Tahoma" w:cs="Tahoma"/>
          <w:sz w:val="20"/>
        </w:rPr>
        <w:t xml:space="preserve">в соответствии с описаниями, указанными в </w:t>
      </w:r>
      <w:r w:rsidR="005B4472" w:rsidRPr="003564AB">
        <w:rPr>
          <w:rFonts w:ascii="Tahoma" w:hAnsi="Tahoma" w:cs="Tahoma"/>
          <w:sz w:val="20"/>
        </w:rPr>
        <w:t>п. 5, п. 6</w:t>
      </w:r>
      <w:r w:rsidR="002F1667">
        <w:rPr>
          <w:rFonts w:ascii="Tahoma" w:hAnsi="Tahoma" w:cs="Tahoma"/>
          <w:sz w:val="20"/>
        </w:rPr>
        <w:t>,</w:t>
      </w:r>
      <w:r w:rsidR="005B4472" w:rsidRPr="003564AB">
        <w:rPr>
          <w:rFonts w:ascii="Tahoma" w:hAnsi="Tahoma" w:cs="Tahoma"/>
          <w:sz w:val="20"/>
        </w:rPr>
        <w:t xml:space="preserve"> п. 7</w:t>
      </w:r>
      <w:r w:rsidR="002F1667">
        <w:rPr>
          <w:rFonts w:ascii="Tahoma" w:hAnsi="Tahoma" w:cs="Tahoma"/>
          <w:sz w:val="20"/>
        </w:rPr>
        <w:t xml:space="preserve"> и п.8</w:t>
      </w:r>
      <w:r w:rsidR="005B4472" w:rsidRPr="003564AB">
        <w:rPr>
          <w:rFonts w:ascii="Tahoma" w:hAnsi="Tahoma" w:cs="Tahoma"/>
          <w:sz w:val="20"/>
        </w:rPr>
        <w:t xml:space="preserve"> </w:t>
      </w:r>
      <w:r w:rsidR="00FA6557" w:rsidRPr="003564AB">
        <w:rPr>
          <w:rFonts w:ascii="Tahoma" w:hAnsi="Tahoma" w:cs="Tahoma"/>
          <w:sz w:val="20"/>
        </w:rPr>
        <w:t xml:space="preserve">Соглашения, предоставленными Регистратором, </w:t>
      </w:r>
      <w:r w:rsidRPr="003564AB">
        <w:rPr>
          <w:rFonts w:ascii="Tahoma" w:hAnsi="Tahoma" w:cs="Tahoma"/>
          <w:sz w:val="20"/>
        </w:rPr>
        <w:t xml:space="preserve">Управляющая компания направляет Регистратору сообщение, подписанное электронной подписью Управляющей компании, с указанием даты, начиная с которой Управляющая компания обеспечивает формирование ЭД </w:t>
      </w:r>
      <w:r w:rsidR="00381219" w:rsidRPr="003564AB">
        <w:rPr>
          <w:rFonts w:ascii="Tahoma" w:hAnsi="Tahoma" w:cs="Tahoma"/>
          <w:sz w:val="20"/>
        </w:rPr>
        <w:t xml:space="preserve">(обработку отчётов Регистратора) </w:t>
      </w:r>
      <w:r w:rsidRPr="003564AB">
        <w:rPr>
          <w:rFonts w:ascii="Tahoma" w:hAnsi="Tahoma" w:cs="Tahoma"/>
          <w:sz w:val="20"/>
        </w:rPr>
        <w:t xml:space="preserve">в соответствии с описаниями, указанными в </w:t>
      </w:r>
      <w:r w:rsidR="00381219" w:rsidRPr="003564AB">
        <w:rPr>
          <w:rFonts w:ascii="Tahoma" w:hAnsi="Tahoma" w:cs="Tahoma"/>
          <w:sz w:val="20"/>
        </w:rPr>
        <w:t>п. 5, п. 6</w:t>
      </w:r>
      <w:r w:rsidR="002F1667">
        <w:rPr>
          <w:rFonts w:ascii="Tahoma" w:hAnsi="Tahoma" w:cs="Tahoma"/>
          <w:sz w:val="20"/>
        </w:rPr>
        <w:t xml:space="preserve">, </w:t>
      </w:r>
      <w:r w:rsidR="00381219" w:rsidRPr="003564AB">
        <w:rPr>
          <w:rFonts w:ascii="Tahoma" w:hAnsi="Tahoma" w:cs="Tahoma"/>
          <w:sz w:val="20"/>
        </w:rPr>
        <w:t>п. 7</w:t>
      </w:r>
      <w:r w:rsidR="002F1667">
        <w:rPr>
          <w:rFonts w:ascii="Tahoma" w:hAnsi="Tahoma" w:cs="Tahoma"/>
          <w:sz w:val="20"/>
        </w:rPr>
        <w:t xml:space="preserve"> и п. 8</w:t>
      </w:r>
      <w:r w:rsidR="00381219" w:rsidRPr="003564AB">
        <w:rPr>
          <w:rFonts w:ascii="Tahoma" w:hAnsi="Tahoma" w:cs="Tahoma"/>
          <w:sz w:val="20"/>
        </w:rPr>
        <w:t xml:space="preserve"> </w:t>
      </w:r>
      <w:r w:rsidRPr="003564AB">
        <w:rPr>
          <w:rFonts w:ascii="Tahoma" w:hAnsi="Tahoma" w:cs="Tahoma"/>
          <w:sz w:val="20"/>
        </w:rPr>
        <w:t>Соглашения.</w:t>
      </w:r>
    </w:p>
    <w:p w14:paraId="7E66D64B" w14:textId="77777777" w:rsidR="00FA6557" w:rsidRPr="003564AB" w:rsidRDefault="00981395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>При невозможности формирования ЭД</w:t>
      </w:r>
      <w:r w:rsidR="00381219" w:rsidRPr="003564AB">
        <w:rPr>
          <w:rFonts w:ascii="Tahoma" w:hAnsi="Tahoma" w:cs="Tahoma"/>
          <w:sz w:val="20"/>
        </w:rPr>
        <w:t xml:space="preserve"> (обработку отчётов Регистратора)</w:t>
      </w:r>
      <w:r w:rsidRPr="003564AB">
        <w:rPr>
          <w:rFonts w:ascii="Tahoma" w:hAnsi="Tahoma" w:cs="Tahoma"/>
          <w:sz w:val="20"/>
        </w:rPr>
        <w:t xml:space="preserve"> в форматах, </w:t>
      </w:r>
      <w:r w:rsidR="00381219" w:rsidRPr="003564AB">
        <w:rPr>
          <w:rFonts w:ascii="Tahoma" w:hAnsi="Tahoma" w:cs="Tahoma"/>
          <w:sz w:val="20"/>
        </w:rPr>
        <w:t>направленных</w:t>
      </w:r>
      <w:r w:rsidRPr="003564AB">
        <w:rPr>
          <w:rFonts w:ascii="Tahoma" w:hAnsi="Tahoma" w:cs="Tahoma"/>
          <w:sz w:val="20"/>
        </w:rPr>
        <w:t xml:space="preserve"> Регистратором в соответствии с п.</w:t>
      </w:r>
      <w:r w:rsidR="00381219" w:rsidRPr="003564AB">
        <w:rPr>
          <w:rFonts w:ascii="Tahoma" w:hAnsi="Tahoma" w:cs="Tahoma"/>
          <w:sz w:val="20"/>
        </w:rPr>
        <w:t xml:space="preserve"> </w:t>
      </w:r>
      <w:r w:rsidR="002F1667">
        <w:rPr>
          <w:rFonts w:ascii="Tahoma" w:hAnsi="Tahoma" w:cs="Tahoma"/>
          <w:sz w:val="20"/>
        </w:rPr>
        <w:t>9 и п. 10</w:t>
      </w:r>
      <w:r w:rsidRPr="003564AB">
        <w:rPr>
          <w:rFonts w:ascii="Tahoma" w:hAnsi="Tahoma" w:cs="Tahoma"/>
          <w:sz w:val="20"/>
        </w:rPr>
        <w:t xml:space="preserve"> Соглашения, Управляющая компания </w:t>
      </w:r>
      <w:r w:rsidR="00FA6557" w:rsidRPr="003564AB">
        <w:rPr>
          <w:rFonts w:ascii="Tahoma" w:hAnsi="Tahoma" w:cs="Tahoma"/>
          <w:sz w:val="20"/>
        </w:rPr>
        <w:t xml:space="preserve">направляет Регистратору сообщение, подписанное электронной подписью Управляющей компании с указанием даты, начиная с которой Управляющая компания обеспечивает формирование ЭД </w:t>
      </w:r>
      <w:r w:rsidR="00381219" w:rsidRPr="003564AB">
        <w:rPr>
          <w:rFonts w:ascii="Tahoma" w:hAnsi="Tahoma" w:cs="Tahoma"/>
          <w:sz w:val="20"/>
        </w:rPr>
        <w:t xml:space="preserve">(обработку отчётов Регистратора) </w:t>
      </w:r>
      <w:r w:rsidR="00FA6557" w:rsidRPr="003564AB">
        <w:rPr>
          <w:rFonts w:ascii="Tahoma" w:hAnsi="Tahoma" w:cs="Tahoma"/>
          <w:sz w:val="20"/>
        </w:rPr>
        <w:t xml:space="preserve">в соответствии с описаниями, указанными в </w:t>
      </w:r>
      <w:r w:rsidR="00381219" w:rsidRPr="003564AB">
        <w:rPr>
          <w:rFonts w:ascii="Tahoma" w:hAnsi="Tahoma" w:cs="Tahoma"/>
          <w:sz w:val="20"/>
        </w:rPr>
        <w:t>п. 5, п. 6</w:t>
      </w:r>
      <w:r w:rsidR="002F1667">
        <w:rPr>
          <w:rFonts w:ascii="Tahoma" w:hAnsi="Tahoma" w:cs="Tahoma"/>
          <w:sz w:val="20"/>
        </w:rPr>
        <w:t>,</w:t>
      </w:r>
      <w:r w:rsidR="00381219" w:rsidRPr="003564AB">
        <w:rPr>
          <w:rFonts w:ascii="Tahoma" w:hAnsi="Tahoma" w:cs="Tahoma"/>
          <w:sz w:val="20"/>
        </w:rPr>
        <w:t xml:space="preserve"> п. 7</w:t>
      </w:r>
      <w:r w:rsidR="002F1667">
        <w:rPr>
          <w:rFonts w:ascii="Tahoma" w:hAnsi="Tahoma" w:cs="Tahoma"/>
          <w:sz w:val="20"/>
        </w:rPr>
        <w:t xml:space="preserve"> и п. 8</w:t>
      </w:r>
      <w:r w:rsidR="00381219" w:rsidRPr="003564AB">
        <w:rPr>
          <w:rFonts w:ascii="Tahoma" w:hAnsi="Tahoma" w:cs="Tahoma"/>
          <w:sz w:val="20"/>
        </w:rPr>
        <w:t xml:space="preserve"> </w:t>
      </w:r>
      <w:r w:rsidR="00FA6557" w:rsidRPr="003564AB">
        <w:rPr>
          <w:rFonts w:ascii="Tahoma" w:hAnsi="Tahoma" w:cs="Tahoma"/>
          <w:sz w:val="20"/>
        </w:rPr>
        <w:t xml:space="preserve">Соглашения, либо сообщает о невозможности обеспечения формирования ЭД </w:t>
      </w:r>
      <w:r w:rsidR="00381219" w:rsidRPr="003564AB">
        <w:rPr>
          <w:rFonts w:ascii="Tahoma" w:hAnsi="Tahoma" w:cs="Tahoma"/>
          <w:sz w:val="20"/>
        </w:rPr>
        <w:t xml:space="preserve">(обработки отчётов Регистратора) </w:t>
      </w:r>
      <w:r w:rsidR="00FA6557" w:rsidRPr="003564AB">
        <w:rPr>
          <w:rFonts w:ascii="Tahoma" w:hAnsi="Tahoma" w:cs="Tahoma"/>
          <w:sz w:val="20"/>
        </w:rPr>
        <w:t xml:space="preserve">в соответствии с описаниями, указанными в </w:t>
      </w:r>
      <w:r w:rsidR="00381219" w:rsidRPr="003564AB">
        <w:rPr>
          <w:rFonts w:ascii="Tahoma" w:hAnsi="Tahoma" w:cs="Tahoma"/>
          <w:sz w:val="20"/>
        </w:rPr>
        <w:t xml:space="preserve">п. 5, п. 6 и п. 7 </w:t>
      </w:r>
      <w:r w:rsidR="00FA6557" w:rsidRPr="003564AB">
        <w:rPr>
          <w:rFonts w:ascii="Tahoma" w:hAnsi="Tahoma" w:cs="Tahoma"/>
          <w:sz w:val="20"/>
        </w:rPr>
        <w:t>Соглашения.</w:t>
      </w:r>
    </w:p>
    <w:p w14:paraId="4A37ECD6" w14:textId="77777777" w:rsidR="00981395" w:rsidRPr="003564AB" w:rsidRDefault="00FA6557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До </w:t>
      </w:r>
      <w:r w:rsidR="00555E90" w:rsidRPr="003564AB">
        <w:rPr>
          <w:rFonts w:ascii="Tahoma" w:hAnsi="Tahoma" w:cs="Tahoma"/>
          <w:sz w:val="20"/>
        </w:rPr>
        <w:t>даты,</w:t>
      </w:r>
      <w:r w:rsidR="003C1A0B" w:rsidRPr="003564AB">
        <w:rPr>
          <w:rFonts w:ascii="Tahoma" w:hAnsi="Tahoma" w:cs="Tahoma"/>
          <w:sz w:val="20"/>
        </w:rPr>
        <w:t xml:space="preserve"> указанной Управляющей компанией в соответствии с п.</w:t>
      </w:r>
      <w:r w:rsidR="00381219" w:rsidRPr="003564AB">
        <w:rPr>
          <w:rFonts w:ascii="Tahoma" w:hAnsi="Tahoma" w:cs="Tahoma"/>
          <w:sz w:val="20"/>
        </w:rPr>
        <w:t xml:space="preserve"> </w:t>
      </w:r>
      <w:r w:rsidR="002F1667" w:rsidRPr="003564AB">
        <w:rPr>
          <w:rFonts w:ascii="Tahoma" w:hAnsi="Tahoma" w:cs="Tahoma"/>
          <w:sz w:val="20"/>
        </w:rPr>
        <w:t>1</w:t>
      </w:r>
      <w:r w:rsidR="002F1667">
        <w:rPr>
          <w:rFonts w:ascii="Tahoma" w:hAnsi="Tahoma" w:cs="Tahoma"/>
          <w:sz w:val="20"/>
        </w:rPr>
        <w:t>2</w:t>
      </w:r>
      <w:r w:rsidR="002F1667" w:rsidRPr="003564AB">
        <w:rPr>
          <w:rFonts w:ascii="Tahoma" w:hAnsi="Tahoma" w:cs="Tahoma"/>
          <w:sz w:val="20"/>
        </w:rPr>
        <w:t xml:space="preserve"> </w:t>
      </w:r>
      <w:r w:rsidR="003C1A0B" w:rsidRPr="003564AB">
        <w:rPr>
          <w:rFonts w:ascii="Tahoma" w:hAnsi="Tahoma" w:cs="Tahoma"/>
          <w:sz w:val="20"/>
        </w:rPr>
        <w:t xml:space="preserve">Соглашения, </w:t>
      </w:r>
      <w:r w:rsidR="00555E90" w:rsidRPr="003564AB">
        <w:rPr>
          <w:rFonts w:ascii="Tahoma" w:hAnsi="Tahoma" w:cs="Tahoma"/>
          <w:sz w:val="20"/>
        </w:rPr>
        <w:t xml:space="preserve">Стороны </w:t>
      </w:r>
      <w:r w:rsidR="003C1A0B" w:rsidRPr="003564AB">
        <w:rPr>
          <w:rFonts w:ascii="Tahoma" w:hAnsi="Tahoma" w:cs="Tahoma"/>
          <w:sz w:val="20"/>
        </w:rPr>
        <w:t xml:space="preserve">продолжают </w:t>
      </w:r>
      <w:r w:rsidR="00555E90" w:rsidRPr="003564AB">
        <w:rPr>
          <w:rFonts w:ascii="Tahoma" w:hAnsi="Tahoma" w:cs="Tahoma"/>
          <w:sz w:val="20"/>
        </w:rPr>
        <w:t>применят</w:t>
      </w:r>
      <w:r w:rsidR="003C1A0B" w:rsidRPr="003564AB">
        <w:rPr>
          <w:rFonts w:ascii="Tahoma" w:hAnsi="Tahoma" w:cs="Tahoma"/>
          <w:sz w:val="20"/>
        </w:rPr>
        <w:t>ь</w:t>
      </w:r>
      <w:r w:rsidR="00555E90" w:rsidRPr="003564AB">
        <w:rPr>
          <w:rFonts w:ascii="Tahoma" w:hAnsi="Tahoma" w:cs="Tahoma"/>
          <w:sz w:val="20"/>
        </w:rPr>
        <w:t xml:space="preserve"> </w:t>
      </w:r>
      <w:r w:rsidR="003C1A0B" w:rsidRPr="003564AB">
        <w:rPr>
          <w:rFonts w:ascii="Tahoma" w:hAnsi="Tahoma" w:cs="Tahoma"/>
          <w:sz w:val="20"/>
        </w:rPr>
        <w:t>прежние форматы взаимодействия Сторон</w:t>
      </w:r>
      <w:r w:rsidRPr="003564AB">
        <w:rPr>
          <w:rFonts w:ascii="Tahoma" w:hAnsi="Tahoma" w:cs="Tahoma"/>
          <w:sz w:val="20"/>
        </w:rPr>
        <w:t xml:space="preserve">, </w:t>
      </w:r>
      <w:r w:rsidR="00555E90" w:rsidRPr="003564AB">
        <w:rPr>
          <w:rFonts w:ascii="Tahoma" w:hAnsi="Tahoma" w:cs="Tahoma"/>
          <w:sz w:val="20"/>
        </w:rPr>
        <w:t>в том числе применяемые С</w:t>
      </w:r>
      <w:r w:rsidRPr="003564AB">
        <w:rPr>
          <w:rFonts w:ascii="Tahoma" w:hAnsi="Tahoma" w:cs="Tahoma"/>
          <w:sz w:val="20"/>
        </w:rPr>
        <w:t>торонами в соответствии с предыдущими соглашениями Сторон.</w:t>
      </w:r>
    </w:p>
    <w:p w14:paraId="5E85B5AB" w14:textId="77777777" w:rsidR="00691F91" w:rsidRPr="003564AB" w:rsidRDefault="00804CD7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Настоящее </w:t>
      </w:r>
      <w:r w:rsidR="008640DB" w:rsidRPr="003564AB">
        <w:rPr>
          <w:rFonts w:ascii="Tahoma" w:hAnsi="Tahoma" w:cs="Tahoma"/>
          <w:sz w:val="20"/>
        </w:rPr>
        <w:t>С</w:t>
      </w:r>
      <w:r w:rsidRPr="003564AB">
        <w:rPr>
          <w:rFonts w:ascii="Tahoma" w:hAnsi="Tahoma" w:cs="Tahoma"/>
          <w:sz w:val="20"/>
        </w:rPr>
        <w:t xml:space="preserve">оглашение вступает в силу с </w:t>
      </w:r>
      <w:r w:rsidR="00C35FA0" w:rsidRPr="003564AB">
        <w:rPr>
          <w:rFonts w:ascii="Tahoma" w:hAnsi="Tahoma" w:cs="Tahoma"/>
          <w:sz w:val="20"/>
        </w:rPr>
        <w:t xml:space="preserve">даты подписания </w:t>
      </w:r>
      <w:r w:rsidRPr="003564AB">
        <w:rPr>
          <w:rFonts w:ascii="Tahoma" w:hAnsi="Tahoma" w:cs="Tahoma"/>
          <w:sz w:val="20"/>
        </w:rPr>
        <w:t>и действует в течение срока действия Договора.</w:t>
      </w:r>
    </w:p>
    <w:p w14:paraId="4A97387D" w14:textId="77777777" w:rsidR="00804CD7" w:rsidRPr="003564AB" w:rsidRDefault="00804CD7" w:rsidP="008E42A3">
      <w:pPr>
        <w:pStyle w:val="Iauiue"/>
        <w:numPr>
          <w:ilvl w:val="0"/>
          <w:numId w:val="7"/>
        </w:numPr>
        <w:spacing w:before="120" w:after="120"/>
        <w:rPr>
          <w:rFonts w:ascii="Tahoma" w:hAnsi="Tahoma" w:cs="Tahoma"/>
          <w:sz w:val="20"/>
        </w:rPr>
      </w:pPr>
      <w:r w:rsidRPr="003564AB">
        <w:rPr>
          <w:rFonts w:ascii="Tahoma" w:hAnsi="Tahoma" w:cs="Tahoma"/>
          <w:sz w:val="20"/>
        </w:rPr>
        <w:t xml:space="preserve">Настоящее </w:t>
      </w:r>
      <w:r w:rsidR="008640DB" w:rsidRPr="003564AB">
        <w:rPr>
          <w:rFonts w:ascii="Tahoma" w:hAnsi="Tahoma" w:cs="Tahoma"/>
          <w:sz w:val="20"/>
        </w:rPr>
        <w:t>С</w:t>
      </w:r>
      <w:r w:rsidRPr="003564AB">
        <w:rPr>
          <w:rFonts w:ascii="Tahoma" w:hAnsi="Tahoma" w:cs="Tahoma"/>
          <w:sz w:val="20"/>
        </w:rPr>
        <w:t>оглашение составлено в двух экземплярах, имеющих равную юридическую силу, по одному для каждой из Сторон.</w:t>
      </w:r>
    </w:p>
    <w:p w14:paraId="4F14BCA1" w14:textId="77777777" w:rsidR="009F1A0F" w:rsidRDefault="009F1A0F" w:rsidP="00714642">
      <w:pPr>
        <w:pStyle w:val="2"/>
        <w:spacing w:line="276" w:lineRule="auto"/>
        <w:ind w:left="360"/>
        <w:jc w:val="center"/>
        <w:rPr>
          <w:rFonts w:ascii="Tahoma" w:hAnsi="Tahoma" w:cs="Tahoma"/>
          <w:b/>
          <w:sz w:val="20"/>
        </w:rPr>
      </w:pPr>
    </w:p>
    <w:p w14:paraId="218FCFA2" w14:textId="19775141" w:rsidR="002D069D" w:rsidRPr="003564AB" w:rsidRDefault="006B3FC1" w:rsidP="00714642">
      <w:pPr>
        <w:pStyle w:val="2"/>
        <w:spacing w:line="276" w:lineRule="auto"/>
        <w:ind w:left="36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685"/>
      </w:tblGrid>
      <w:tr w:rsidR="006B3FC1" w:rsidRPr="00BC5D17" w14:paraId="59489FED" w14:textId="77777777" w:rsidTr="009F1A0F">
        <w:tc>
          <w:tcPr>
            <w:tcW w:w="5954" w:type="dxa"/>
          </w:tcPr>
          <w:p w14:paraId="5C2126C1" w14:textId="77777777" w:rsidR="006B3FC1" w:rsidRPr="00BC5D17" w:rsidRDefault="006B3FC1" w:rsidP="008625FE">
            <w:pPr>
              <w:keepNext/>
              <w:spacing w:before="120" w:after="60" w:line="312" w:lineRule="auto"/>
              <w:ind w:right="-2"/>
              <w:rPr>
                <w:rFonts w:cs="Tahoma"/>
                <w:b/>
                <w:bCs/>
              </w:rPr>
            </w:pPr>
            <w:r w:rsidRPr="00BC5D17">
              <w:rPr>
                <w:rFonts w:cs="Tahoma"/>
                <w:b/>
                <w:bCs/>
              </w:rPr>
              <w:t>Управляющая компания:</w:t>
            </w:r>
          </w:p>
        </w:tc>
        <w:tc>
          <w:tcPr>
            <w:tcW w:w="3685" w:type="dxa"/>
          </w:tcPr>
          <w:p w14:paraId="7ED8ABED" w14:textId="77777777" w:rsidR="006B3FC1" w:rsidRPr="00BC5D17" w:rsidRDefault="006B3FC1" w:rsidP="008625FE">
            <w:pPr>
              <w:pStyle w:val="a9"/>
              <w:keepNext/>
              <w:spacing w:before="120" w:after="60" w:line="312" w:lineRule="auto"/>
              <w:ind w:right="-2"/>
              <w:rPr>
                <w:rFonts w:cs="Tahoma"/>
                <w:b/>
                <w:bCs/>
              </w:rPr>
            </w:pPr>
            <w:r w:rsidRPr="00BC5D17">
              <w:rPr>
                <w:rFonts w:cs="Tahoma"/>
                <w:b/>
                <w:bCs/>
              </w:rPr>
              <w:t>Регистратор:</w:t>
            </w:r>
          </w:p>
        </w:tc>
      </w:tr>
      <w:tr w:rsidR="006B3FC1" w:rsidRPr="00C06077" w14:paraId="62647EF3" w14:textId="77777777" w:rsidTr="009F1A0F">
        <w:tc>
          <w:tcPr>
            <w:tcW w:w="5954" w:type="dxa"/>
          </w:tcPr>
          <w:p w14:paraId="5270AFEB" w14:textId="77777777" w:rsidR="009F1A0F" w:rsidRDefault="009F1A0F" w:rsidP="008625FE">
            <w:pPr>
              <w:rPr>
                <w:rFonts w:cs="Tahoma"/>
                <w:lang w:val="ru-RU"/>
              </w:rPr>
            </w:pPr>
            <w:r>
              <w:rPr>
                <w:rFonts w:cs="Tahoma"/>
                <w:lang w:val="ru-RU"/>
              </w:rPr>
              <w:t>Генеральный директор,</w:t>
            </w:r>
          </w:p>
          <w:p w14:paraId="522C389D" w14:textId="07956881" w:rsidR="006B3FC1" w:rsidRPr="00B01746" w:rsidRDefault="006B3FC1" w:rsidP="008625FE">
            <w:pPr>
              <w:rPr>
                <w:rFonts w:cs="Tahoma"/>
                <w:lang w:val="ru-RU"/>
              </w:rPr>
            </w:pPr>
          </w:p>
          <w:p w14:paraId="0584BFFF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50C64EC3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62C8605C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3C259B3D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09C149A2" w14:textId="73EC467B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  <w:r w:rsidRPr="00B01746">
              <w:rPr>
                <w:rFonts w:cs="Tahoma"/>
                <w:lang w:val="ru-RU"/>
              </w:rPr>
              <w:t xml:space="preserve">__________________ </w:t>
            </w:r>
            <w:r w:rsidR="00462BD1">
              <w:rPr>
                <w:rFonts w:cs="Tahoma"/>
                <w:lang w:val="ru-RU"/>
              </w:rPr>
              <w:t>Н.Н. Антипов</w:t>
            </w:r>
          </w:p>
          <w:p w14:paraId="5732707E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</w:tc>
        <w:tc>
          <w:tcPr>
            <w:tcW w:w="3685" w:type="dxa"/>
          </w:tcPr>
          <w:p w14:paraId="6DB1A379" w14:textId="0596A301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  <w:r w:rsidRPr="00B01746">
              <w:rPr>
                <w:rFonts w:cs="Tahoma"/>
                <w:lang w:val="ru-RU"/>
              </w:rPr>
              <w:t>Генеральн</w:t>
            </w:r>
            <w:r w:rsidR="00BA5862">
              <w:rPr>
                <w:rFonts w:cs="Tahoma"/>
                <w:lang w:val="ru-RU"/>
              </w:rPr>
              <w:t>ый</w:t>
            </w:r>
            <w:r w:rsidRPr="00B01746">
              <w:rPr>
                <w:rFonts w:cs="Tahoma"/>
                <w:lang w:val="ru-RU"/>
              </w:rPr>
              <w:t xml:space="preserve"> директор</w:t>
            </w:r>
          </w:p>
          <w:p w14:paraId="52D95018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75E27B5D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0CA3860A" w14:textId="77777777" w:rsidR="006B3FC1" w:rsidRPr="00B01746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7859ECCB" w14:textId="77777777" w:rsidR="006B3FC1" w:rsidRDefault="006B3FC1" w:rsidP="008625FE">
            <w:pPr>
              <w:keepNext/>
              <w:rPr>
                <w:rFonts w:cs="Tahoma"/>
                <w:lang w:val="ru-RU"/>
              </w:rPr>
            </w:pPr>
          </w:p>
          <w:p w14:paraId="7EF81722" w14:textId="77777777" w:rsidR="00BA5862" w:rsidRPr="00B01746" w:rsidRDefault="00BA5862" w:rsidP="008625FE">
            <w:pPr>
              <w:keepNext/>
              <w:rPr>
                <w:rFonts w:cs="Tahoma"/>
                <w:lang w:val="ru-RU"/>
              </w:rPr>
            </w:pPr>
          </w:p>
          <w:p w14:paraId="2CDE2CAC" w14:textId="3B2D6F13" w:rsidR="006B3FC1" w:rsidRPr="00B01746" w:rsidRDefault="006B3FC1" w:rsidP="00462BD1">
            <w:pPr>
              <w:keepNext/>
              <w:rPr>
                <w:rFonts w:cs="Tahoma"/>
                <w:lang w:val="ru-RU"/>
              </w:rPr>
            </w:pPr>
            <w:r w:rsidRPr="00B01746">
              <w:rPr>
                <w:rFonts w:cs="Tahoma"/>
                <w:lang w:val="ru-RU"/>
              </w:rPr>
              <w:t xml:space="preserve">________________ </w:t>
            </w:r>
            <w:r w:rsidR="00462BD1">
              <w:rPr>
                <w:rFonts w:cs="Tahoma"/>
                <w:lang w:val="ru-RU"/>
              </w:rPr>
              <w:t>В.А. Протасенко</w:t>
            </w:r>
          </w:p>
        </w:tc>
      </w:tr>
      <w:tr w:rsidR="006B3FC1" w:rsidRPr="00BC5D17" w14:paraId="0BD351BE" w14:textId="77777777" w:rsidTr="009F1A0F">
        <w:tc>
          <w:tcPr>
            <w:tcW w:w="5954" w:type="dxa"/>
          </w:tcPr>
          <w:p w14:paraId="44672085" w14:textId="77777777" w:rsidR="006B3FC1" w:rsidRPr="00BC5D17" w:rsidRDefault="006B3FC1" w:rsidP="008625FE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BC5D17">
              <w:rPr>
                <w:rFonts w:cs="Tahoma"/>
              </w:rPr>
              <w:t>м.п.</w:t>
            </w:r>
          </w:p>
        </w:tc>
        <w:tc>
          <w:tcPr>
            <w:tcW w:w="3685" w:type="dxa"/>
          </w:tcPr>
          <w:p w14:paraId="43576BE7" w14:textId="77777777" w:rsidR="006B3FC1" w:rsidRPr="00BC5D17" w:rsidRDefault="006B3FC1" w:rsidP="008625FE">
            <w:pPr>
              <w:keepNext/>
              <w:spacing w:before="120" w:after="60" w:line="312" w:lineRule="auto"/>
              <w:ind w:right="-2"/>
              <w:rPr>
                <w:rFonts w:cs="Tahoma"/>
              </w:rPr>
            </w:pPr>
            <w:r w:rsidRPr="00BC5D17">
              <w:rPr>
                <w:rFonts w:cs="Tahoma"/>
              </w:rPr>
              <w:t>м.п.</w:t>
            </w:r>
          </w:p>
        </w:tc>
      </w:tr>
    </w:tbl>
    <w:p w14:paraId="44F38AD0" w14:textId="77777777" w:rsidR="006B3FC1" w:rsidRPr="00BC5D17" w:rsidRDefault="006B3FC1" w:rsidP="006B3FC1"/>
    <w:p w14:paraId="5CAE271D" w14:textId="77777777" w:rsidR="002D069D" w:rsidRPr="00714B0E" w:rsidRDefault="002D069D" w:rsidP="00131D41">
      <w:pPr>
        <w:pStyle w:val="2"/>
        <w:spacing w:line="276" w:lineRule="auto"/>
        <w:ind w:left="360"/>
        <w:jc w:val="center"/>
        <w:rPr>
          <w:rFonts w:cs="Tahoma"/>
          <w:b/>
          <w:sz w:val="18"/>
          <w:szCs w:val="18"/>
        </w:rPr>
      </w:pPr>
    </w:p>
    <w:sectPr w:rsidR="002D069D" w:rsidRPr="00714B0E" w:rsidSect="008E7B2D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/>
      <w:pgMar w:top="532" w:right="1134" w:bottom="851" w:left="1134" w:header="680" w:footer="70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FFF54" w14:textId="77777777" w:rsidR="004F1CCD" w:rsidRDefault="004F1CCD">
      <w:r>
        <w:separator/>
      </w:r>
    </w:p>
  </w:endnote>
  <w:endnote w:type="continuationSeparator" w:id="0">
    <w:p w14:paraId="4D95C482" w14:textId="77777777" w:rsidR="004F1CCD" w:rsidRDefault="004F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wis721 Lt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293328"/>
      <w:docPartObj>
        <w:docPartGallery w:val="Page Numbers (Bottom of Page)"/>
        <w:docPartUnique/>
      </w:docPartObj>
    </w:sdtPr>
    <w:sdtEndPr/>
    <w:sdtContent>
      <w:p w14:paraId="6B974D73" w14:textId="1961C75C" w:rsidR="008E7B2D" w:rsidRDefault="008E7B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77" w:rsidRPr="00C06077">
          <w:rPr>
            <w:noProof/>
            <w:lang w:val="ru-RU"/>
          </w:rPr>
          <w:t>1</w:t>
        </w:r>
        <w:r>
          <w:fldChar w:fldCharType="end"/>
        </w:r>
      </w:p>
    </w:sdtContent>
  </w:sdt>
  <w:p w14:paraId="26831DD4" w14:textId="77777777" w:rsidR="008E7B2D" w:rsidRDefault="008E7B2D" w:rsidP="008E7B2D">
    <w:pPr>
      <w:pStyle w:val="a6"/>
      <w:tabs>
        <w:tab w:val="clear" w:pos="4153"/>
        <w:tab w:val="clear" w:pos="8306"/>
        <w:tab w:val="left" w:pos="112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3D898" w14:textId="77777777" w:rsidR="008E7B2D" w:rsidRDefault="008E7B2D">
    <w:pPr>
      <w:pStyle w:val="a6"/>
      <w:jc w:val="center"/>
    </w:pPr>
  </w:p>
  <w:p w14:paraId="321937EE" w14:textId="77777777" w:rsidR="008E7B2D" w:rsidRDefault="008E7B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FDAB1" w14:textId="77777777" w:rsidR="004F1CCD" w:rsidRDefault="004F1CCD">
      <w:r>
        <w:continuationSeparator/>
      </w:r>
    </w:p>
    <w:p w14:paraId="0A558555" w14:textId="77777777" w:rsidR="004F1CCD" w:rsidRDefault="004F1CCD">
      <w:pPr>
        <w:pStyle w:val="a6"/>
      </w:pPr>
    </w:p>
  </w:footnote>
  <w:footnote w:type="continuationSeparator" w:id="0">
    <w:p w14:paraId="33BC23D6" w14:textId="77777777" w:rsidR="004F1CCD" w:rsidRDefault="004F1CCD">
      <w:r>
        <w:continuationSeparator/>
      </w:r>
    </w:p>
    <w:p w14:paraId="53B7A3A1" w14:textId="77777777" w:rsidR="004F1CCD" w:rsidRDefault="004F1CCD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67AF5" w14:textId="77777777" w:rsidR="004F1CCD" w:rsidRPr="008E7B2D" w:rsidRDefault="004F1CCD" w:rsidP="008E7B2D">
    <w:pPr>
      <w:pStyle w:val="ad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Look w:val="00A0" w:firstRow="1" w:lastRow="0" w:firstColumn="1" w:lastColumn="0" w:noHBand="0" w:noVBand="0"/>
    </w:tblPr>
    <w:tblGrid>
      <w:gridCol w:w="6487"/>
      <w:gridCol w:w="2693"/>
    </w:tblGrid>
    <w:tr w:rsidR="004F1CCD" w:rsidRPr="00352EA6" w14:paraId="47294206" w14:textId="77777777" w:rsidTr="00474B7D">
      <w:trPr>
        <w:trHeight w:val="709"/>
        <w:tblHeader/>
      </w:trPr>
      <w:tc>
        <w:tcPr>
          <w:tcW w:w="6487" w:type="dxa"/>
        </w:tcPr>
        <w:p w14:paraId="44436479" w14:textId="77777777" w:rsidR="004F1CCD" w:rsidRPr="00A066CE" w:rsidRDefault="004F1CCD" w:rsidP="00F55175">
          <w:pPr>
            <w:pStyle w:val="CoversheetTitle"/>
            <w:spacing w:before="0" w:after="0" w:line="200" w:lineRule="exact"/>
            <w:jc w:val="left"/>
            <w:rPr>
              <w:b w:val="0"/>
              <w:caps w:val="0"/>
              <w:sz w:val="16"/>
              <w:szCs w:val="16"/>
              <w:lang w:val="ru-RU"/>
            </w:rPr>
          </w:pPr>
          <w:r w:rsidRPr="00F55175">
            <w:rPr>
              <w:rFonts w:cs="Tahoma"/>
              <w:b w:val="0"/>
              <w:caps w:val="0"/>
              <w:sz w:val="28"/>
              <w:szCs w:val="28"/>
              <w:lang w:val="ru-RU"/>
            </w:rPr>
            <w:t>□</w:t>
          </w:r>
          <w:r w:rsidRPr="00F55175">
            <w:rPr>
              <w:rFonts w:cs="Tahoma"/>
              <w:b w:val="0"/>
              <w:caps w:val="0"/>
              <w:sz w:val="16"/>
              <w:szCs w:val="16"/>
              <w:lang w:val="ru-RU"/>
            </w:rPr>
            <w:t xml:space="preserve"> Экземпляр: </w:t>
          </w:r>
          <w:r>
            <w:rPr>
              <w:b w:val="0"/>
              <w:caps w:val="0"/>
              <w:sz w:val="16"/>
              <w:szCs w:val="16"/>
              <w:lang w:val="ru-RU"/>
            </w:rPr>
            <w:t>УК</w:t>
          </w:r>
        </w:p>
        <w:p w14:paraId="687261A0" w14:textId="77777777" w:rsidR="004F1CCD" w:rsidRPr="00F55175" w:rsidRDefault="004F1CCD" w:rsidP="00A066CE">
          <w:pPr>
            <w:pStyle w:val="CoversheetTitle"/>
            <w:spacing w:before="0" w:after="0" w:line="200" w:lineRule="exact"/>
            <w:jc w:val="left"/>
            <w:rPr>
              <w:b w:val="0"/>
              <w:color w:val="808080"/>
              <w:sz w:val="16"/>
              <w:szCs w:val="16"/>
              <w:lang w:val="ru-RU"/>
            </w:rPr>
          </w:pPr>
          <w:r w:rsidRPr="00F55175">
            <w:rPr>
              <w:rFonts w:cs="Tahoma"/>
              <w:b w:val="0"/>
              <w:caps w:val="0"/>
              <w:sz w:val="28"/>
              <w:szCs w:val="28"/>
              <w:lang w:val="ru-RU"/>
            </w:rPr>
            <w:t>□</w:t>
          </w:r>
          <w:r w:rsidRPr="00F55175">
            <w:rPr>
              <w:rFonts w:cs="Tahoma"/>
              <w:b w:val="0"/>
              <w:caps w:val="0"/>
              <w:sz w:val="16"/>
              <w:szCs w:val="16"/>
              <w:lang w:val="ru-RU"/>
            </w:rPr>
            <w:t xml:space="preserve"> Экземпляр: </w:t>
          </w:r>
          <w:r>
            <w:rPr>
              <w:b w:val="0"/>
              <w:caps w:val="0"/>
              <w:sz w:val="16"/>
              <w:szCs w:val="16"/>
              <w:lang w:val="ru-RU"/>
            </w:rPr>
            <w:t>Регистратора</w:t>
          </w:r>
        </w:p>
      </w:tc>
      <w:tc>
        <w:tcPr>
          <w:tcW w:w="2693" w:type="dxa"/>
        </w:tcPr>
        <w:p w14:paraId="07183801" w14:textId="77777777" w:rsidR="004F1CCD" w:rsidRPr="00F55175" w:rsidRDefault="004F1CCD" w:rsidP="00F55175">
          <w:pPr>
            <w:pStyle w:val="ad"/>
            <w:tabs>
              <w:tab w:val="clear" w:pos="4153"/>
              <w:tab w:val="clear" w:pos="8306"/>
              <w:tab w:val="left" w:pos="1605"/>
            </w:tabs>
            <w:spacing w:after="0" w:line="240" w:lineRule="auto"/>
            <w:ind w:right="-108"/>
            <w:jc w:val="right"/>
            <w:rPr>
              <w:b/>
              <w:color w:val="808080"/>
            </w:rPr>
          </w:pPr>
        </w:p>
      </w:tc>
    </w:tr>
  </w:tbl>
  <w:p w14:paraId="14D6BAD9" w14:textId="77777777" w:rsidR="004F1CCD" w:rsidRPr="002006F6" w:rsidRDefault="004F1CCD">
    <w:pPr>
      <w:pStyle w:val="ad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748"/>
    <w:multiLevelType w:val="hybridMultilevel"/>
    <w:tmpl w:val="A6A20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425"/>
    <w:multiLevelType w:val="hybridMultilevel"/>
    <w:tmpl w:val="B5FAD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71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8791A9B"/>
    <w:multiLevelType w:val="multilevel"/>
    <w:tmpl w:val="1FE2770C"/>
    <w:lvl w:ilvl="0">
      <w:start w:val="1"/>
      <w:numFmt w:val="decimal"/>
      <w:suff w:val="nothing"/>
      <w:lvlText w:val="Таблица 1.%1.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Таблица 1.%2.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1.%2.%3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4" w15:restartNumberingAfterBreak="0">
    <w:nsid w:val="247D1B24"/>
    <w:multiLevelType w:val="multilevel"/>
    <w:tmpl w:val="87B81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53F0C85"/>
    <w:multiLevelType w:val="multilevel"/>
    <w:tmpl w:val="87B81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5E878EE"/>
    <w:multiLevelType w:val="hybridMultilevel"/>
    <w:tmpl w:val="210C2988"/>
    <w:lvl w:ilvl="0" w:tplc="86829136">
      <w:start w:val="1"/>
      <w:numFmt w:val="decimal"/>
      <w:pStyle w:val="Schmainhead"/>
      <w:lvlText w:val="Приложение  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180370"/>
    <w:multiLevelType w:val="multilevel"/>
    <w:tmpl w:val="87B81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413038C"/>
    <w:multiLevelType w:val="multilevel"/>
    <w:tmpl w:val="5DEC8750"/>
    <w:lvl w:ilvl="0">
      <w:start w:val="1"/>
      <w:numFmt w:val="bullet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57638F3"/>
    <w:multiLevelType w:val="hybridMultilevel"/>
    <w:tmpl w:val="82CC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32FC1"/>
    <w:multiLevelType w:val="singleLevel"/>
    <w:tmpl w:val="6918250C"/>
    <w:lvl w:ilvl="0">
      <w:start w:val="4"/>
      <w:numFmt w:val="decimal"/>
      <w:lvlText w:val="5.%1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CCD1A98"/>
    <w:multiLevelType w:val="multilevel"/>
    <w:tmpl w:val="2B20DA0A"/>
    <w:name w:val="sch_style1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14"/>
        </w:tabs>
        <w:ind w:left="1814" w:hanging="363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1"/>
        </w:tabs>
        <w:ind w:left="1871" w:hanging="11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8"/>
        </w:tabs>
        <w:ind w:left="2018" w:hanging="129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2"/>
        </w:tabs>
        <w:ind w:left="2302" w:hanging="1582"/>
      </w:pPr>
      <w:rPr>
        <w:rFonts w:cs="Times New Roman" w:hint="default"/>
      </w:rPr>
    </w:lvl>
  </w:abstractNum>
  <w:abstractNum w:abstractNumId="12" w15:restartNumberingAfterBreak="0">
    <w:nsid w:val="50B60EC3"/>
    <w:multiLevelType w:val="hybridMultilevel"/>
    <w:tmpl w:val="C3BA6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F49"/>
    <w:multiLevelType w:val="multilevel"/>
    <w:tmpl w:val="87B81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6169482B"/>
    <w:multiLevelType w:val="multilevel"/>
    <w:tmpl w:val="110AFE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Zurich Cn BT" w:hAnsi="Zurich Cn BT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996"/>
        </w:tabs>
        <w:ind w:left="1134" w:firstLine="142"/>
      </w:pPr>
      <w:rPr>
        <w:rFonts w:ascii="Arial Narrow" w:hAnsi="Arial Narrow" w:cs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260116"/>
    <w:multiLevelType w:val="hybridMultilevel"/>
    <w:tmpl w:val="5ECA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A17A8"/>
    <w:multiLevelType w:val="multilevel"/>
    <w:tmpl w:val="87B81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63341BB"/>
    <w:multiLevelType w:val="multilevel"/>
    <w:tmpl w:val="D56C1B54"/>
    <w:lvl w:ilvl="0">
      <w:start w:val="5"/>
      <w:numFmt w:val="decimal"/>
      <w:suff w:val="nothing"/>
      <w:lvlText w:val="Таблица 1.%1. 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suff w:val="space"/>
      <w:lvlText w:val="Таблица 1.%2.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1.%2.%3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8" w15:restartNumberingAfterBreak="0">
    <w:nsid w:val="771777AD"/>
    <w:multiLevelType w:val="multilevel"/>
    <w:tmpl w:val="AE94E6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77D61255"/>
    <w:multiLevelType w:val="multilevel"/>
    <w:tmpl w:val="679AE096"/>
    <w:lvl w:ilvl="0">
      <w:start w:val="3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0" w15:restartNumberingAfterBreak="0">
    <w:nsid w:val="7A112E9F"/>
    <w:multiLevelType w:val="hybridMultilevel"/>
    <w:tmpl w:val="09DE03CA"/>
    <w:lvl w:ilvl="0" w:tplc="ACA4B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6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20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0"/>
  </w:num>
  <w:num w:numId="31">
    <w:abstractNumId w:val="10"/>
  </w:num>
  <w:num w:numId="32">
    <w:abstractNumId w:val="8"/>
  </w:num>
  <w:num w:numId="33">
    <w:abstractNumId w:val="1"/>
  </w:num>
  <w:num w:numId="34">
    <w:abstractNumId w:val="19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9"/>
  </w:num>
  <w:num w:numId="38">
    <w:abstractNumId w:val="19"/>
  </w:num>
  <w:num w:numId="39">
    <w:abstractNumId w:val="17"/>
  </w:num>
  <w:num w:numId="40">
    <w:abstractNumId w:val="19"/>
  </w:num>
  <w:num w:numId="41">
    <w:abstractNumId w:val="15"/>
  </w:num>
  <w:num w:numId="42">
    <w:abstractNumId w:val="19"/>
  </w:num>
  <w:num w:numId="43">
    <w:abstractNumId w:val="13"/>
  </w:num>
  <w:num w:numId="44">
    <w:abstractNumId w:val="4"/>
  </w:num>
  <w:num w:numId="45">
    <w:abstractNumId w:val="19"/>
  </w:num>
  <w:num w:numId="46">
    <w:abstractNumId w:val="16"/>
  </w:num>
  <w:num w:numId="4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ctionaryProfileForWord" w:val="0"/>
    <w:docVar w:name="FormalityForWord" w:val="True"/>
    <w:docVar w:name="HighlightMode" w:val="OFF"/>
    <w:docVar w:name="MarkCheckBox" w:val="TRUE"/>
    <w:docVar w:name="MultimodeTranslationForWord" w:val="False"/>
    <w:docVar w:name="ShowPrintedCheckBox" w:val="TRUE"/>
    <w:docVar w:name="ShowScreenCheckBox" w:val="TRUE"/>
    <w:docVar w:name="SourceLanguageForWord" w:val="0x0809"/>
    <w:docVar w:name="TargetLanguageForWord" w:val="0x040C"/>
  </w:docVars>
  <w:rsids>
    <w:rsidRoot w:val="00733D83"/>
    <w:rsid w:val="00010185"/>
    <w:rsid w:val="000106C0"/>
    <w:rsid w:val="0001096D"/>
    <w:rsid w:val="00010AF2"/>
    <w:rsid w:val="0001285C"/>
    <w:rsid w:val="000129DD"/>
    <w:rsid w:val="00014AA7"/>
    <w:rsid w:val="000157E7"/>
    <w:rsid w:val="00022088"/>
    <w:rsid w:val="000232DC"/>
    <w:rsid w:val="00024532"/>
    <w:rsid w:val="00025320"/>
    <w:rsid w:val="0002660C"/>
    <w:rsid w:val="00026A38"/>
    <w:rsid w:val="00026BF4"/>
    <w:rsid w:val="00027474"/>
    <w:rsid w:val="000279CC"/>
    <w:rsid w:val="00030D99"/>
    <w:rsid w:val="000310EE"/>
    <w:rsid w:val="0003192D"/>
    <w:rsid w:val="000333FB"/>
    <w:rsid w:val="00034F70"/>
    <w:rsid w:val="000419F5"/>
    <w:rsid w:val="00042BE4"/>
    <w:rsid w:val="00043853"/>
    <w:rsid w:val="000449BC"/>
    <w:rsid w:val="00044D4F"/>
    <w:rsid w:val="00067E42"/>
    <w:rsid w:val="00071F1B"/>
    <w:rsid w:val="00071F77"/>
    <w:rsid w:val="00073164"/>
    <w:rsid w:val="00081D9B"/>
    <w:rsid w:val="0008454E"/>
    <w:rsid w:val="00084E31"/>
    <w:rsid w:val="0008595F"/>
    <w:rsid w:val="00090128"/>
    <w:rsid w:val="0009052C"/>
    <w:rsid w:val="00093696"/>
    <w:rsid w:val="00094F82"/>
    <w:rsid w:val="00096C55"/>
    <w:rsid w:val="00097129"/>
    <w:rsid w:val="000A0716"/>
    <w:rsid w:val="000A7360"/>
    <w:rsid w:val="000A7762"/>
    <w:rsid w:val="000B2211"/>
    <w:rsid w:val="000B53B2"/>
    <w:rsid w:val="000B5FE2"/>
    <w:rsid w:val="000B7ABF"/>
    <w:rsid w:val="000B7FED"/>
    <w:rsid w:val="000C0DB3"/>
    <w:rsid w:val="000C1557"/>
    <w:rsid w:val="000C20A3"/>
    <w:rsid w:val="000C4806"/>
    <w:rsid w:val="000C6538"/>
    <w:rsid w:val="000C6813"/>
    <w:rsid w:val="000C6D15"/>
    <w:rsid w:val="000C7042"/>
    <w:rsid w:val="000C7D4A"/>
    <w:rsid w:val="000D1EF2"/>
    <w:rsid w:val="000D2E47"/>
    <w:rsid w:val="000D33C9"/>
    <w:rsid w:val="000D48F2"/>
    <w:rsid w:val="000D57C9"/>
    <w:rsid w:val="000D6303"/>
    <w:rsid w:val="000E2908"/>
    <w:rsid w:val="000E3B9C"/>
    <w:rsid w:val="000E550C"/>
    <w:rsid w:val="000E5596"/>
    <w:rsid w:val="001008F7"/>
    <w:rsid w:val="00105FA8"/>
    <w:rsid w:val="00110F78"/>
    <w:rsid w:val="0011334C"/>
    <w:rsid w:val="001153D1"/>
    <w:rsid w:val="00120761"/>
    <w:rsid w:val="00123182"/>
    <w:rsid w:val="00123D6E"/>
    <w:rsid w:val="00131D41"/>
    <w:rsid w:val="0014107B"/>
    <w:rsid w:val="00147C06"/>
    <w:rsid w:val="001518B0"/>
    <w:rsid w:val="001537B7"/>
    <w:rsid w:val="00153F4F"/>
    <w:rsid w:val="0015756A"/>
    <w:rsid w:val="00157FFE"/>
    <w:rsid w:val="00162421"/>
    <w:rsid w:val="001662AE"/>
    <w:rsid w:val="00167F5E"/>
    <w:rsid w:val="00170015"/>
    <w:rsid w:val="001737D8"/>
    <w:rsid w:val="00174B02"/>
    <w:rsid w:val="00175208"/>
    <w:rsid w:val="001766E8"/>
    <w:rsid w:val="00181629"/>
    <w:rsid w:val="00182D43"/>
    <w:rsid w:val="001875AF"/>
    <w:rsid w:val="00190597"/>
    <w:rsid w:val="00190606"/>
    <w:rsid w:val="0019096A"/>
    <w:rsid w:val="00190A8F"/>
    <w:rsid w:val="00194591"/>
    <w:rsid w:val="00194981"/>
    <w:rsid w:val="001A28A1"/>
    <w:rsid w:val="001A457D"/>
    <w:rsid w:val="001A4DDA"/>
    <w:rsid w:val="001A569B"/>
    <w:rsid w:val="001B236C"/>
    <w:rsid w:val="001B2692"/>
    <w:rsid w:val="001B46D0"/>
    <w:rsid w:val="001B5829"/>
    <w:rsid w:val="001B7B8B"/>
    <w:rsid w:val="001C0A4C"/>
    <w:rsid w:val="001C0EA6"/>
    <w:rsid w:val="001C2858"/>
    <w:rsid w:val="001C41FD"/>
    <w:rsid w:val="001C5030"/>
    <w:rsid w:val="001C7711"/>
    <w:rsid w:val="001D3955"/>
    <w:rsid w:val="001E18F2"/>
    <w:rsid w:val="001E28DF"/>
    <w:rsid w:val="001E2F0D"/>
    <w:rsid w:val="001E3826"/>
    <w:rsid w:val="001E7836"/>
    <w:rsid w:val="001F0B22"/>
    <w:rsid w:val="001F2E96"/>
    <w:rsid w:val="001F5248"/>
    <w:rsid w:val="001F6EE7"/>
    <w:rsid w:val="00200435"/>
    <w:rsid w:val="002006F6"/>
    <w:rsid w:val="00204624"/>
    <w:rsid w:val="0020508B"/>
    <w:rsid w:val="0020561D"/>
    <w:rsid w:val="00213766"/>
    <w:rsid w:val="0022094C"/>
    <w:rsid w:val="00220CC2"/>
    <w:rsid w:val="002211DA"/>
    <w:rsid w:val="002218C2"/>
    <w:rsid w:val="00224362"/>
    <w:rsid w:val="0023028A"/>
    <w:rsid w:val="0023419D"/>
    <w:rsid w:val="002355E5"/>
    <w:rsid w:val="002404F4"/>
    <w:rsid w:val="002440C3"/>
    <w:rsid w:val="0024439B"/>
    <w:rsid w:val="00246787"/>
    <w:rsid w:val="0025167B"/>
    <w:rsid w:val="00253B95"/>
    <w:rsid w:val="00255745"/>
    <w:rsid w:val="00262C8C"/>
    <w:rsid w:val="00263CD5"/>
    <w:rsid w:val="00266350"/>
    <w:rsid w:val="00266419"/>
    <w:rsid w:val="0027094A"/>
    <w:rsid w:val="0027140B"/>
    <w:rsid w:val="00272B29"/>
    <w:rsid w:val="0027425A"/>
    <w:rsid w:val="002745E8"/>
    <w:rsid w:val="002A0C15"/>
    <w:rsid w:val="002A1171"/>
    <w:rsid w:val="002A32CB"/>
    <w:rsid w:val="002A788C"/>
    <w:rsid w:val="002B262C"/>
    <w:rsid w:val="002B66C7"/>
    <w:rsid w:val="002B6734"/>
    <w:rsid w:val="002C08E3"/>
    <w:rsid w:val="002C3411"/>
    <w:rsid w:val="002C3DA2"/>
    <w:rsid w:val="002C4F61"/>
    <w:rsid w:val="002C6482"/>
    <w:rsid w:val="002C6D6E"/>
    <w:rsid w:val="002D069D"/>
    <w:rsid w:val="002D489F"/>
    <w:rsid w:val="002E0CBD"/>
    <w:rsid w:val="002E324A"/>
    <w:rsid w:val="002E370B"/>
    <w:rsid w:val="002E39A5"/>
    <w:rsid w:val="002E56E3"/>
    <w:rsid w:val="002E5E3E"/>
    <w:rsid w:val="002E767A"/>
    <w:rsid w:val="002F019C"/>
    <w:rsid w:val="002F1667"/>
    <w:rsid w:val="002F414F"/>
    <w:rsid w:val="002F6ED0"/>
    <w:rsid w:val="002F7A06"/>
    <w:rsid w:val="003004C7"/>
    <w:rsid w:val="003011FD"/>
    <w:rsid w:val="0030348D"/>
    <w:rsid w:val="0030486E"/>
    <w:rsid w:val="0030491D"/>
    <w:rsid w:val="0030608A"/>
    <w:rsid w:val="003130EB"/>
    <w:rsid w:val="003144EB"/>
    <w:rsid w:val="0031597A"/>
    <w:rsid w:val="003170B9"/>
    <w:rsid w:val="00323031"/>
    <w:rsid w:val="003239B2"/>
    <w:rsid w:val="00324CA3"/>
    <w:rsid w:val="00325962"/>
    <w:rsid w:val="00330696"/>
    <w:rsid w:val="00333B04"/>
    <w:rsid w:val="00334CF8"/>
    <w:rsid w:val="00336F40"/>
    <w:rsid w:val="00336F8A"/>
    <w:rsid w:val="00342C8E"/>
    <w:rsid w:val="00351619"/>
    <w:rsid w:val="003522C4"/>
    <w:rsid w:val="003529DF"/>
    <w:rsid w:val="00352EA6"/>
    <w:rsid w:val="003540D5"/>
    <w:rsid w:val="003564AB"/>
    <w:rsid w:val="003609BB"/>
    <w:rsid w:val="00362AC7"/>
    <w:rsid w:val="00364BE2"/>
    <w:rsid w:val="0037069A"/>
    <w:rsid w:val="003710FF"/>
    <w:rsid w:val="003712EB"/>
    <w:rsid w:val="00373807"/>
    <w:rsid w:val="00375C81"/>
    <w:rsid w:val="00380F42"/>
    <w:rsid w:val="00381219"/>
    <w:rsid w:val="00387EB9"/>
    <w:rsid w:val="00391FE9"/>
    <w:rsid w:val="003A0BE4"/>
    <w:rsid w:val="003A10B3"/>
    <w:rsid w:val="003A15C2"/>
    <w:rsid w:val="003A398C"/>
    <w:rsid w:val="003A4AD4"/>
    <w:rsid w:val="003A5C4D"/>
    <w:rsid w:val="003A65A5"/>
    <w:rsid w:val="003A6F0E"/>
    <w:rsid w:val="003B103C"/>
    <w:rsid w:val="003B1110"/>
    <w:rsid w:val="003B3186"/>
    <w:rsid w:val="003B478F"/>
    <w:rsid w:val="003C0C65"/>
    <w:rsid w:val="003C1A0B"/>
    <w:rsid w:val="003C28F6"/>
    <w:rsid w:val="003C39C5"/>
    <w:rsid w:val="003C3C9D"/>
    <w:rsid w:val="003C4091"/>
    <w:rsid w:val="003D0ECE"/>
    <w:rsid w:val="003D57C0"/>
    <w:rsid w:val="003E32FA"/>
    <w:rsid w:val="003E6C2C"/>
    <w:rsid w:val="003F0D7F"/>
    <w:rsid w:val="003F276E"/>
    <w:rsid w:val="004004EF"/>
    <w:rsid w:val="00401492"/>
    <w:rsid w:val="00402757"/>
    <w:rsid w:val="004067AF"/>
    <w:rsid w:val="00411E91"/>
    <w:rsid w:val="004135D3"/>
    <w:rsid w:val="00414905"/>
    <w:rsid w:val="0041700B"/>
    <w:rsid w:val="0042441D"/>
    <w:rsid w:val="00430DC0"/>
    <w:rsid w:val="00431D90"/>
    <w:rsid w:val="00440C5B"/>
    <w:rsid w:val="004414F0"/>
    <w:rsid w:val="00441DBD"/>
    <w:rsid w:val="0044659B"/>
    <w:rsid w:val="00447741"/>
    <w:rsid w:val="0045454F"/>
    <w:rsid w:val="00455AB7"/>
    <w:rsid w:val="00455B32"/>
    <w:rsid w:val="00456894"/>
    <w:rsid w:val="00456BA7"/>
    <w:rsid w:val="004617F6"/>
    <w:rsid w:val="00462BD1"/>
    <w:rsid w:val="00465D53"/>
    <w:rsid w:val="00466127"/>
    <w:rsid w:val="00466349"/>
    <w:rsid w:val="00466FAA"/>
    <w:rsid w:val="00474B7D"/>
    <w:rsid w:val="00475BE4"/>
    <w:rsid w:val="00480265"/>
    <w:rsid w:val="0048290D"/>
    <w:rsid w:val="00484189"/>
    <w:rsid w:val="00492112"/>
    <w:rsid w:val="004A414E"/>
    <w:rsid w:val="004A50A6"/>
    <w:rsid w:val="004A50E0"/>
    <w:rsid w:val="004A763D"/>
    <w:rsid w:val="004A7D9D"/>
    <w:rsid w:val="004B018B"/>
    <w:rsid w:val="004B069D"/>
    <w:rsid w:val="004B14BA"/>
    <w:rsid w:val="004B3242"/>
    <w:rsid w:val="004B49E8"/>
    <w:rsid w:val="004B547D"/>
    <w:rsid w:val="004B5E96"/>
    <w:rsid w:val="004C1BFA"/>
    <w:rsid w:val="004C255D"/>
    <w:rsid w:val="004C29CF"/>
    <w:rsid w:val="004D00AB"/>
    <w:rsid w:val="004D6A23"/>
    <w:rsid w:val="004E1E69"/>
    <w:rsid w:val="004E253B"/>
    <w:rsid w:val="004E3CF0"/>
    <w:rsid w:val="004E4075"/>
    <w:rsid w:val="004E71F8"/>
    <w:rsid w:val="004F09DC"/>
    <w:rsid w:val="004F0D9D"/>
    <w:rsid w:val="004F1CCD"/>
    <w:rsid w:val="004F586D"/>
    <w:rsid w:val="0050166C"/>
    <w:rsid w:val="00503CA9"/>
    <w:rsid w:val="005045EC"/>
    <w:rsid w:val="00505814"/>
    <w:rsid w:val="005072DA"/>
    <w:rsid w:val="00507E9F"/>
    <w:rsid w:val="00513C53"/>
    <w:rsid w:val="00515852"/>
    <w:rsid w:val="00516007"/>
    <w:rsid w:val="00516821"/>
    <w:rsid w:val="00517438"/>
    <w:rsid w:val="0051762F"/>
    <w:rsid w:val="00520326"/>
    <w:rsid w:val="00521EBD"/>
    <w:rsid w:val="005237A7"/>
    <w:rsid w:val="00523CC3"/>
    <w:rsid w:val="00524597"/>
    <w:rsid w:val="00527207"/>
    <w:rsid w:val="00535479"/>
    <w:rsid w:val="00536A5E"/>
    <w:rsid w:val="00537142"/>
    <w:rsid w:val="005425E0"/>
    <w:rsid w:val="00543500"/>
    <w:rsid w:val="00544A62"/>
    <w:rsid w:val="0054535F"/>
    <w:rsid w:val="005461A8"/>
    <w:rsid w:val="0054766A"/>
    <w:rsid w:val="00555E90"/>
    <w:rsid w:val="00556261"/>
    <w:rsid w:val="00561053"/>
    <w:rsid w:val="00561306"/>
    <w:rsid w:val="00561D00"/>
    <w:rsid w:val="005652A5"/>
    <w:rsid w:val="00565DAA"/>
    <w:rsid w:val="00566767"/>
    <w:rsid w:val="00567088"/>
    <w:rsid w:val="00571721"/>
    <w:rsid w:val="005721BE"/>
    <w:rsid w:val="00574C2B"/>
    <w:rsid w:val="00575FB2"/>
    <w:rsid w:val="005836AC"/>
    <w:rsid w:val="005858C2"/>
    <w:rsid w:val="00594368"/>
    <w:rsid w:val="005944FD"/>
    <w:rsid w:val="00596BC7"/>
    <w:rsid w:val="005A1308"/>
    <w:rsid w:val="005A1D55"/>
    <w:rsid w:val="005A5497"/>
    <w:rsid w:val="005A788A"/>
    <w:rsid w:val="005A7CC3"/>
    <w:rsid w:val="005B1C10"/>
    <w:rsid w:val="005B2F54"/>
    <w:rsid w:val="005B4184"/>
    <w:rsid w:val="005B4472"/>
    <w:rsid w:val="005B45EF"/>
    <w:rsid w:val="005B485D"/>
    <w:rsid w:val="005B5DD4"/>
    <w:rsid w:val="005C0DB0"/>
    <w:rsid w:val="005C2641"/>
    <w:rsid w:val="005C55AA"/>
    <w:rsid w:val="005C751A"/>
    <w:rsid w:val="005D6184"/>
    <w:rsid w:val="005E2E53"/>
    <w:rsid w:val="005E491F"/>
    <w:rsid w:val="005E6343"/>
    <w:rsid w:val="005E71B7"/>
    <w:rsid w:val="005F0006"/>
    <w:rsid w:val="005F1A08"/>
    <w:rsid w:val="005F38C5"/>
    <w:rsid w:val="005F7D58"/>
    <w:rsid w:val="006025D2"/>
    <w:rsid w:val="00603EA0"/>
    <w:rsid w:val="00606F58"/>
    <w:rsid w:val="00613717"/>
    <w:rsid w:val="006137EB"/>
    <w:rsid w:val="006146E6"/>
    <w:rsid w:val="00617181"/>
    <w:rsid w:val="006200D0"/>
    <w:rsid w:val="00623414"/>
    <w:rsid w:val="00623418"/>
    <w:rsid w:val="006259F4"/>
    <w:rsid w:val="00626CDB"/>
    <w:rsid w:val="0063331F"/>
    <w:rsid w:val="006372AF"/>
    <w:rsid w:val="00640F7E"/>
    <w:rsid w:val="0064231B"/>
    <w:rsid w:val="00642E7B"/>
    <w:rsid w:val="00652398"/>
    <w:rsid w:val="00652E3E"/>
    <w:rsid w:val="00656A97"/>
    <w:rsid w:val="00664A8A"/>
    <w:rsid w:val="00667EFA"/>
    <w:rsid w:val="00672458"/>
    <w:rsid w:val="00676583"/>
    <w:rsid w:val="006770EE"/>
    <w:rsid w:val="006800CD"/>
    <w:rsid w:val="00682FD9"/>
    <w:rsid w:val="006856AD"/>
    <w:rsid w:val="00691B72"/>
    <w:rsid w:val="00691F91"/>
    <w:rsid w:val="00695397"/>
    <w:rsid w:val="00696D20"/>
    <w:rsid w:val="006A1E33"/>
    <w:rsid w:val="006A23DA"/>
    <w:rsid w:val="006A5054"/>
    <w:rsid w:val="006A5854"/>
    <w:rsid w:val="006B06D7"/>
    <w:rsid w:val="006B15DF"/>
    <w:rsid w:val="006B16B6"/>
    <w:rsid w:val="006B2C51"/>
    <w:rsid w:val="006B3C68"/>
    <w:rsid w:val="006B3FC1"/>
    <w:rsid w:val="006B75A4"/>
    <w:rsid w:val="006C18FE"/>
    <w:rsid w:val="006C1FF8"/>
    <w:rsid w:val="006C323A"/>
    <w:rsid w:val="006D16F2"/>
    <w:rsid w:val="006D55A2"/>
    <w:rsid w:val="006D6987"/>
    <w:rsid w:val="006D6C13"/>
    <w:rsid w:val="006D6E85"/>
    <w:rsid w:val="006E2CC5"/>
    <w:rsid w:val="006E4600"/>
    <w:rsid w:val="006E4E22"/>
    <w:rsid w:val="006E5C50"/>
    <w:rsid w:val="006F3B00"/>
    <w:rsid w:val="006F3EE6"/>
    <w:rsid w:val="006F5857"/>
    <w:rsid w:val="006F67E1"/>
    <w:rsid w:val="006F729C"/>
    <w:rsid w:val="006F7A88"/>
    <w:rsid w:val="00706A3A"/>
    <w:rsid w:val="0071152D"/>
    <w:rsid w:val="007116C4"/>
    <w:rsid w:val="00714642"/>
    <w:rsid w:val="00714B0E"/>
    <w:rsid w:val="00716260"/>
    <w:rsid w:val="007162C9"/>
    <w:rsid w:val="007205F0"/>
    <w:rsid w:val="00725F0F"/>
    <w:rsid w:val="007267C5"/>
    <w:rsid w:val="00732D27"/>
    <w:rsid w:val="00732E8E"/>
    <w:rsid w:val="00733258"/>
    <w:rsid w:val="00733D83"/>
    <w:rsid w:val="007373D8"/>
    <w:rsid w:val="00740CC6"/>
    <w:rsid w:val="00751218"/>
    <w:rsid w:val="00752988"/>
    <w:rsid w:val="007541D9"/>
    <w:rsid w:val="007604E3"/>
    <w:rsid w:val="007655A5"/>
    <w:rsid w:val="00770A65"/>
    <w:rsid w:val="0077259D"/>
    <w:rsid w:val="007763E0"/>
    <w:rsid w:val="00776690"/>
    <w:rsid w:val="00776E57"/>
    <w:rsid w:val="00776FE6"/>
    <w:rsid w:val="00782CCB"/>
    <w:rsid w:val="00786654"/>
    <w:rsid w:val="00787D10"/>
    <w:rsid w:val="00794ECA"/>
    <w:rsid w:val="00797F96"/>
    <w:rsid w:val="007A60A7"/>
    <w:rsid w:val="007B5EE3"/>
    <w:rsid w:val="007B7088"/>
    <w:rsid w:val="007B769C"/>
    <w:rsid w:val="007C52DD"/>
    <w:rsid w:val="007C543B"/>
    <w:rsid w:val="007C5C6E"/>
    <w:rsid w:val="007C6BC0"/>
    <w:rsid w:val="007D39FC"/>
    <w:rsid w:val="007D5E32"/>
    <w:rsid w:val="007D7FD7"/>
    <w:rsid w:val="007E3BD5"/>
    <w:rsid w:val="007E675A"/>
    <w:rsid w:val="007E7A1F"/>
    <w:rsid w:val="007E7D2C"/>
    <w:rsid w:val="007F26AF"/>
    <w:rsid w:val="007F2B0F"/>
    <w:rsid w:val="007F5E32"/>
    <w:rsid w:val="007F783F"/>
    <w:rsid w:val="00801A1C"/>
    <w:rsid w:val="00804CD7"/>
    <w:rsid w:val="00810017"/>
    <w:rsid w:val="008150E0"/>
    <w:rsid w:val="00817E7D"/>
    <w:rsid w:val="0082311D"/>
    <w:rsid w:val="00825BC0"/>
    <w:rsid w:val="0082696D"/>
    <w:rsid w:val="008270F9"/>
    <w:rsid w:val="008276AC"/>
    <w:rsid w:val="00827920"/>
    <w:rsid w:val="00831DDB"/>
    <w:rsid w:val="00832AE9"/>
    <w:rsid w:val="0083493C"/>
    <w:rsid w:val="0083586D"/>
    <w:rsid w:val="00842148"/>
    <w:rsid w:val="00844721"/>
    <w:rsid w:val="008456D8"/>
    <w:rsid w:val="008474B0"/>
    <w:rsid w:val="008500D2"/>
    <w:rsid w:val="00850D9B"/>
    <w:rsid w:val="00855242"/>
    <w:rsid w:val="008568BB"/>
    <w:rsid w:val="00856E70"/>
    <w:rsid w:val="008615BF"/>
    <w:rsid w:val="00863502"/>
    <w:rsid w:val="008640DB"/>
    <w:rsid w:val="00876F8A"/>
    <w:rsid w:val="0088112B"/>
    <w:rsid w:val="00881BFA"/>
    <w:rsid w:val="00885E7E"/>
    <w:rsid w:val="008868F6"/>
    <w:rsid w:val="00887661"/>
    <w:rsid w:val="0089062E"/>
    <w:rsid w:val="008918FB"/>
    <w:rsid w:val="00893F65"/>
    <w:rsid w:val="00895369"/>
    <w:rsid w:val="008A287F"/>
    <w:rsid w:val="008A364E"/>
    <w:rsid w:val="008A499E"/>
    <w:rsid w:val="008A686E"/>
    <w:rsid w:val="008A6C66"/>
    <w:rsid w:val="008B0C3D"/>
    <w:rsid w:val="008B0D2D"/>
    <w:rsid w:val="008B2FBB"/>
    <w:rsid w:val="008B3498"/>
    <w:rsid w:val="008B579D"/>
    <w:rsid w:val="008C1B08"/>
    <w:rsid w:val="008D2001"/>
    <w:rsid w:val="008D5A5A"/>
    <w:rsid w:val="008D76D6"/>
    <w:rsid w:val="008E3BC5"/>
    <w:rsid w:val="008E3E5B"/>
    <w:rsid w:val="008E42A3"/>
    <w:rsid w:val="008E7B2D"/>
    <w:rsid w:val="008E7EB9"/>
    <w:rsid w:val="008F11F6"/>
    <w:rsid w:val="008F1EB8"/>
    <w:rsid w:val="008F285A"/>
    <w:rsid w:val="008F53C5"/>
    <w:rsid w:val="008F63BD"/>
    <w:rsid w:val="008F6703"/>
    <w:rsid w:val="008F6E67"/>
    <w:rsid w:val="009012FF"/>
    <w:rsid w:val="00904E18"/>
    <w:rsid w:val="00906442"/>
    <w:rsid w:val="00913D3F"/>
    <w:rsid w:val="00913F12"/>
    <w:rsid w:val="00915ACC"/>
    <w:rsid w:val="00917762"/>
    <w:rsid w:val="00920535"/>
    <w:rsid w:val="0092775B"/>
    <w:rsid w:val="00931193"/>
    <w:rsid w:val="00931880"/>
    <w:rsid w:val="009418A1"/>
    <w:rsid w:val="009425E3"/>
    <w:rsid w:val="00945524"/>
    <w:rsid w:val="00945F0E"/>
    <w:rsid w:val="009477B3"/>
    <w:rsid w:val="00952C5D"/>
    <w:rsid w:val="009540E5"/>
    <w:rsid w:val="009541B2"/>
    <w:rsid w:val="009549CF"/>
    <w:rsid w:val="009559D5"/>
    <w:rsid w:val="00962121"/>
    <w:rsid w:val="0096488E"/>
    <w:rsid w:val="00967302"/>
    <w:rsid w:val="00967AF8"/>
    <w:rsid w:val="00970A7D"/>
    <w:rsid w:val="009726A4"/>
    <w:rsid w:val="00972DE5"/>
    <w:rsid w:val="0097397C"/>
    <w:rsid w:val="00976016"/>
    <w:rsid w:val="00977667"/>
    <w:rsid w:val="00977E6D"/>
    <w:rsid w:val="00981395"/>
    <w:rsid w:val="009828A8"/>
    <w:rsid w:val="0098335E"/>
    <w:rsid w:val="0098467E"/>
    <w:rsid w:val="0099069E"/>
    <w:rsid w:val="00991096"/>
    <w:rsid w:val="00991E77"/>
    <w:rsid w:val="0099446C"/>
    <w:rsid w:val="00997E45"/>
    <w:rsid w:val="00997EC2"/>
    <w:rsid w:val="009A09D6"/>
    <w:rsid w:val="009A2DF4"/>
    <w:rsid w:val="009B51E8"/>
    <w:rsid w:val="009B5254"/>
    <w:rsid w:val="009B5BA6"/>
    <w:rsid w:val="009B6A6B"/>
    <w:rsid w:val="009B6C56"/>
    <w:rsid w:val="009C0DBC"/>
    <w:rsid w:val="009C30A5"/>
    <w:rsid w:val="009C4D72"/>
    <w:rsid w:val="009C762E"/>
    <w:rsid w:val="009D6282"/>
    <w:rsid w:val="009E00FF"/>
    <w:rsid w:val="009E0DA6"/>
    <w:rsid w:val="009E3714"/>
    <w:rsid w:val="009F1A0F"/>
    <w:rsid w:val="009F3565"/>
    <w:rsid w:val="009F570A"/>
    <w:rsid w:val="00A00112"/>
    <w:rsid w:val="00A01130"/>
    <w:rsid w:val="00A02316"/>
    <w:rsid w:val="00A02932"/>
    <w:rsid w:val="00A02BBE"/>
    <w:rsid w:val="00A033D1"/>
    <w:rsid w:val="00A03EE8"/>
    <w:rsid w:val="00A066CE"/>
    <w:rsid w:val="00A0691D"/>
    <w:rsid w:val="00A128B8"/>
    <w:rsid w:val="00A160CF"/>
    <w:rsid w:val="00A20E76"/>
    <w:rsid w:val="00A21852"/>
    <w:rsid w:val="00A218F6"/>
    <w:rsid w:val="00A219F4"/>
    <w:rsid w:val="00A26804"/>
    <w:rsid w:val="00A273FE"/>
    <w:rsid w:val="00A30890"/>
    <w:rsid w:val="00A3096A"/>
    <w:rsid w:val="00A35EF7"/>
    <w:rsid w:val="00A37B4D"/>
    <w:rsid w:val="00A40392"/>
    <w:rsid w:val="00A41E99"/>
    <w:rsid w:val="00A42544"/>
    <w:rsid w:val="00A43245"/>
    <w:rsid w:val="00A443A1"/>
    <w:rsid w:val="00A450E4"/>
    <w:rsid w:val="00A465C5"/>
    <w:rsid w:val="00A53A64"/>
    <w:rsid w:val="00A54DA1"/>
    <w:rsid w:val="00A55D2B"/>
    <w:rsid w:val="00A65350"/>
    <w:rsid w:val="00A654E3"/>
    <w:rsid w:val="00A70399"/>
    <w:rsid w:val="00A70843"/>
    <w:rsid w:val="00A715FF"/>
    <w:rsid w:val="00A85AB3"/>
    <w:rsid w:val="00A864DC"/>
    <w:rsid w:val="00A93817"/>
    <w:rsid w:val="00A977FD"/>
    <w:rsid w:val="00AA0E40"/>
    <w:rsid w:val="00AA13FC"/>
    <w:rsid w:val="00AA16DF"/>
    <w:rsid w:val="00AA2179"/>
    <w:rsid w:val="00AA404A"/>
    <w:rsid w:val="00AA407E"/>
    <w:rsid w:val="00AA46AF"/>
    <w:rsid w:val="00AB088E"/>
    <w:rsid w:val="00AB140B"/>
    <w:rsid w:val="00AB3B28"/>
    <w:rsid w:val="00AB578D"/>
    <w:rsid w:val="00AB7C6D"/>
    <w:rsid w:val="00AC2609"/>
    <w:rsid w:val="00AC49B5"/>
    <w:rsid w:val="00AC50BD"/>
    <w:rsid w:val="00AC5366"/>
    <w:rsid w:val="00AC76C8"/>
    <w:rsid w:val="00AD4FE6"/>
    <w:rsid w:val="00AD6831"/>
    <w:rsid w:val="00AD68DB"/>
    <w:rsid w:val="00AD7D1B"/>
    <w:rsid w:val="00AE1623"/>
    <w:rsid w:val="00AE753D"/>
    <w:rsid w:val="00AF0667"/>
    <w:rsid w:val="00AF33C3"/>
    <w:rsid w:val="00AF3AF2"/>
    <w:rsid w:val="00B12E0A"/>
    <w:rsid w:val="00B169E8"/>
    <w:rsid w:val="00B250A8"/>
    <w:rsid w:val="00B2637D"/>
    <w:rsid w:val="00B309E9"/>
    <w:rsid w:val="00B314E7"/>
    <w:rsid w:val="00B32FBC"/>
    <w:rsid w:val="00B33CC4"/>
    <w:rsid w:val="00B340B9"/>
    <w:rsid w:val="00B36FA2"/>
    <w:rsid w:val="00B44D55"/>
    <w:rsid w:val="00B45525"/>
    <w:rsid w:val="00B508A6"/>
    <w:rsid w:val="00B52D70"/>
    <w:rsid w:val="00B57D06"/>
    <w:rsid w:val="00B62DE8"/>
    <w:rsid w:val="00B664B4"/>
    <w:rsid w:val="00B709B5"/>
    <w:rsid w:val="00B76D99"/>
    <w:rsid w:val="00B811E4"/>
    <w:rsid w:val="00B84047"/>
    <w:rsid w:val="00B85DB6"/>
    <w:rsid w:val="00B86FF8"/>
    <w:rsid w:val="00B9605C"/>
    <w:rsid w:val="00B96915"/>
    <w:rsid w:val="00B96C79"/>
    <w:rsid w:val="00B97D00"/>
    <w:rsid w:val="00BA0268"/>
    <w:rsid w:val="00BA02C5"/>
    <w:rsid w:val="00BA23B4"/>
    <w:rsid w:val="00BA5862"/>
    <w:rsid w:val="00BA72B2"/>
    <w:rsid w:val="00BB189F"/>
    <w:rsid w:val="00BC37D1"/>
    <w:rsid w:val="00BC46CF"/>
    <w:rsid w:val="00BC53F7"/>
    <w:rsid w:val="00BC5B48"/>
    <w:rsid w:val="00BC6714"/>
    <w:rsid w:val="00BD050B"/>
    <w:rsid w:val="00BD2FB0"/>
    <w:rsid w:val="00BD3483"/>
    <w:rsid w:val="00BD5948"/>
    <w:rsid w:val="00BD6B6A"/>
    <w:rsid w:val="00BE4319"/>
    <w:rsid w:val="00BE5F99"/>
    <w:rsid w:val="00BF23FE"/>
    <w:rsid w:val="00BF7188"/>
    <w:rsid w:val="00BF7574"/>
    <w:rsid w:val="00C02AAB"/>
    <w:rsid w:val="00C03119"/>
    <w:rsid w:val="00C05750"/>
    <w:rsid w:val="00C06077"/>
    <w:rsid w:val="00C106E7"/>
    <w:rsid w:val="00C1108F"/>
    <w:rsid w:val="00C12E28"/>
    <w:rsid w:val="00C131BA"/>
    <w:rsid w:val="00C16B8E"/>
    <w:rsid w:val="00C200F1"/>
    <w:rsid w:val="00C20846"/>
    <w:rsid w:val="00C210CF"/>
    <w:rsid w:val="00C21122"/>
    <w:rsid w:val="00C2150A"/>
    <w:rsid w:val="00C27A09"/>
    <w:rsid w:val="00C304C0"/>
    <w:rsid w:val="00C33F55"/>
    <w:rsid w:val="00C340EE"/>
    <w:rsid w:val="00C346F0"/>
    <w:rsid w:val="00C35FA0"/>
    <w:rsid w:val="00C364D9"/>
    <w:rsid w:val="00C408B4"/>
    <w:rsid w:val="00C41DCD"/>
    <w:rsid w:val="00C43A94"/>
    <w:rsid w:val="00C43F60"/>
    <w:rsid w:val="00C44BDA"/>
    <w:rsid w:val="00C507F3"/>
    <w:rsid w:val="00C64139"/>
    <w:rsid w:val="00C7081C"/>
    <w:rsid w:val="00C736D1"/>
    <w:rsid w:val="00C76303"/>
    <w:rsid w:val="00C76EE6"/>
    <w:rsid w:val="00C777EB"/>
    <w:rsid w:val="00C81027"/>
    <w:rsid w:val="00C815AE"/>
    <w:rsid w:val="00C81AD0"/>
    <w:rsid w:val="00C83DAA"/>
    <w:rsid w:val="00C91DC9"/>
    <w:rsid w:val="00C923AA"/>
    <w:rsid w:val="00C9301A"/>
    <w:rsid w:val="00C96311"/>
    <w:rsid w:val="00C96FC6"/>
    <w:rsid w:val="00C97150"/>
    <w:rsid w:val="00CA1EE7"/>
    <w:rsid w:val="00CA3335"/>
    <w:rsid w:val="00CB18C7"/>
    <w:rsid w:val="00CB26A3"/>
    <w:rsid w:val="00CB388B"/>
    <w:rsid w:val="00CB4ADA"/>
    <w:rsid w:val="00CB70D9"/>
    <w:rsid w:val="00CC0305"/>
    <w:rsid w:val="00CC36AC"/>
    <w:rsid w:val="00CC3B36"/>
    <w:rsid w:val="00CD054E"/>
    <w:rsid w:val="00CD5412"/>
    <w:rsid w:val="00CE0957"/>
    <w:rsid w:val="00CE45C1"/>
    <w:rsid w:val="00CE55C8"/>
    <w:rsid w:val="00CF2F7F"/>
    <w:rsid w:val="00CF39D4"/>
    <w:rsid w:val="00CF7C9B"/>
    <w:rsid w:val="00D04A58"/>
    <w:rsid w:val="00D06CAE"/>
    <w:rsid w:val="00D07558"/>
    <w:rsid w:val="00D173FA"/>
    <w:rsid w:val="00D21E4E"/>
    <w:rsid w:val="00D24B26"/>
    <w:rsid w:val="00D27CD3"/>
    <w:rsid w:val="00D337BC"/>
    <w:rsid w:val="00D34E22"/>
    <w:rsid w:val="00D373B0"/>
    <w:rsid w:val="00D3745C"/>
    <w:rsid w:val="00D378BA"/>
    <w:rsid w:val="00D44743"/>
    <w:rsid w:val="00D518F1"/>
    <w:rsid w:val="00D52109"/>
    <w:rsid w:val="00D52E5A"/>
    <w:rsid w:val="00D53396"/>
    <w:rsid w:val="00D5432D"/>
    <w:rsid w:val="00D543F8"/>
    <w:rsid w:val="00D54CE2"/>
    <w:rsid w:val="00D54D5E"/>
    <w:rsid w:val="00D64223"/>
    <w:rsid w:val="00D6425A"/>
    <w:rsid w:val="00D6553D"/>
    <w:rsid w:val="00D67ADB"/>
    <w:rsid w:val="00D72626"/>
    <w:rsid w:val="00D7663C"/>
    <w:rsid w:val="00D775D4"/>
    <w:rsid w:val="00D83A58"/>
    <w:rsid w:val="00D85228"/>
    <w:rsid w:val="00D9031B"/>
    <w:rsid w:val="00D953EF"/>
    <w:rsid w:val="00D95BA8"/>
    <w:rsid w:val="00D9688B"/>
    <w:rsid w:val="00DA09D9"/>
    <w:rsid w:val="00DA517C"/>
    <w:rsid w:val="00DA5270"/>
    <w:rsid w:val="00DA62A7"/>
    <w:rsid w:val="00DA7996"/>
    <w:rsid w:val="00DB0C26"/>
    <w:rsid w:val="00DB0CC6"/>
    <w:rsid w:val="00DB59E0"/>
    <w:rsid w:val="00DB6730"/>
    <w:rsid w:val="00DC3F41"/>
    <w:rsid w:val="00DC4082"/>
    <w:rsid w:val="00DC5C83"/>
    <w:rsid w:val="00DC7849"/>
    <w:rsid w:val="00DD0C13"/>
    <w:rsid w:val="00DD2AFD"/>
    <w:rsid w:val="00DD545C"/>
    <w:rsid w:val="00DD5658"/>
    <w:rsid w:val="00DE33E0"/>
    <w:rsid w:val="00DE6F8B"/>
    <w:rsid w:val="00DF35F1"/>
    <w:rsid w:val="00DF3BAC"/>
    <w:rsid w:val="00E001B8"/>
    <w:rsid w:val="00E20BD9"/>
    <w:rsid w:val="00E22F94"/>
    <w:rsid w:val="00E234CB"/>
    <w:rsid w:val="00E27430"/>
    <w:rsid w:val="00E3170D"/>
    <w:rsid w:val="00E332F1"/>
    <w:rsid w:val="00E366BD"/>
    <w:rsid w:val="00E425FB"/>
    <w:rsid w:val="00E4483B"/>
    <w:rsid w:val="00E50AE4"/>
    <w:rsid w:val="00E510A2"/>
    <w:rsid w:val="00E512C5"/>
    <w:rsid w:val="00E54C4D"/>
    <w:rsid w:val="00E55184"/>
    <w:rsid w:val="00E55F6F"/>
    <w:rsid w:val="00E60242"/>
    <w:rsid w:val="00E6026E"/>
    <w:rsid w:val="00E63071"/>
    <w:rsid w:val="00E6392D"/>
    <w:rsid w:val="00E643A4"/>
    <w:rsid w:val="00E64478"/>
    <w:rsid w:val="00E64903"/>
    <w:rsid w:val="00E64D52"/>
    <w:rsid w:val="00E65487"/>
    <w:rsid w:val="00E65BA1"/>
    <w:rsid w:val="00E7192A"/>
    <w:rsid w:val="00E72184"/>
    <w:rsid w:val="00E74338"/>
    <w:rsid w:val="00E7460D"/>
    <w:rsid w:val="00E817A5"/>
    <w:rsid w:val="00E84765"/>
    <w:rsid w:val="00E903E8"/>
    <w:rsid w:val="00E911DE"/>
    <w:rsid w:val="00E927D0"/>
    <w:rsid w:val="00E92B02"/>
    <w:rsid w:val="00EA1683"/>
    <w:rsid w:val="00EA534F"/>
    <w:rsid w:val="00EA6B02"/>
    <w:rsid w:val="00EB21D8"/>
    <w:rsid w:val="00EB4570"/>
    <w:rsid w:val="00EB4C96"/>
    <w:rsid w:val="00EB67D5"/>
    <w:rsid w:val="00EB6E33"/>
    <w:rsid w:val="00EB6F55"/>
    <w:rsid w:val="00EC054E"/>
    <w:rsid w:val="00EC0F21"/>
    <w:rsid w:val="00EC142F"/>
    <w:rsid w:val="00EC2DAD"/>
    <w:rsid w:val="00EC37C6"/>
    <w:rsid w:val="00EC40CA"/>
    <w:rsid w:val="00EC57AC"/>
    <w:rsid w:val="00EC58DD"/>
    <w:rsid w:val="00EC5991"/>
    <w:rsid w:val="00EC6EA5"/>
    <w:rsid w:val="00ED1E08"/>
    <w:rsid w:val="00ED320A"/>
    <w:rsid w:val="00ED462B"/>
    <w:rsid w:val="00ED6EEA"/>
    <w:rsid w:val="00ED7A77"/>
    <w:rsid w:val="00EE2720"/>
    <w:rsid w:val="00EE3378"/>
    <w:rsid w:val="00EE363C"/>
    <w:rsid w:val="00EE3B54"/>
    <w:rsid w:val="00EE717D"/>
    <w:rsid w:val="00EE7EFB"/>
    <w:rsid w:val="00EF0414"/>
    <w:rsid w:val="00EF2D5D"/>
    <w:rsid w:val="00EF57CF"/>
    <w:rsid w:val="00EF5ED5"/>
    <w:rsid w:val="00EF7070"/>
    <w:rsid w:val="00F00259"/>
    <w:rsid w:val="00F06859"/>
    <w:rsid w:val="00F06F40"/>
    <w:rsid w:val="00F10FD2"/>
    <w:rsid w:val="00F135E8"/>
    <w:rsid w:val="00F2130C"/>
    <w:rsid w:val="00F2194B"/>
    <w:rsid w:val="00F21B31"/>
    <w:rsid w:val="00F22B36"/>
    <w:rsid w:val="00F2499E"/>
    <w:rsid w:val="00F2677A"/>
    <w:rsid w:val="00F34475"/>
    <w:rsid w:val="00F375C1"/>
    <w:rsid w:val="00F42AB4"/>
    <w:rsid w:val="00F42E53"/>
    <w:rsid w:val="00F52B70"/>
    <w:rsid w:val="00F55175"/>
    <w:rsid w:val="00F619CE"/>
    <w:rsid w:val="00F636F6"/>
    <w:rsid w:val="00F65C91"/>
    <w:rsid w:val="00F6721C"/>
    <w:rsid w:val="00F71179"/>
    <w:rsid w:val="00F71B22"/>
    <w:rsid w:val="00F752C7"/>
    <w:rsid w:val="00F7670E"/>
    <w:rsid w:val="00F7736D"/>
    <w:rsid w:val="00F8103C"/>
    <w:rsid w:val="00F82164"/>
    <w:rsid w:val="00F9048A"/>
    <w:rsid w:val="00F92169"/>
    <w:rsid w:val="00F94CCA"/>
    <w:rsid w:val="00F95930"/>
    <w:rsid w:val="00F96489"/>
    <w:rsid w:val="00FA02B1"/>
    <w:rsid w:val="00FA13F8"/>
    <w:rsid w:val="00FA28E2"/>
    <w:rsid w:val="00FA6557"/>
    <w:rsid w:val="00FA674F"/>
    <w:rsid w:val="00FB1ECC"/>
    <w:rsid w:val="00FB233C"/>
    <w:rsid w:val="00FB45F5"/>
    <w:rsid w:val="00FB533E"/>
    <w:rsid w:val="00FB6C2D"/>
    <w:rsid w:val="00FB74E7"/>
    <w:rsid w:val="00FC18D0"/>
    <w:rsid w:val="00FC55A8"/>
    <w:rsid w:val="00FC5C81"/>
    <w:rsid w:val="00FD4031"/>
    <w:rsid w:val="00FD43DE"/>
    <w:rsid w:val="00FD680E"/>
    <w:rsid w:val="00FD7D55"/>
    <w:rsid w:val="00FE0DBB"/>
    <w:rsid w:val="00FE161F"/>
    <w:rsid w:val="00FE486E"/>
    <w:rsid w:val="00FE4FEB"/>
    <w:rsid w:val="00FE5D2F"/>
    <w:rsid w:val="00FF0253"/>
    <w:rsid w:val="00FF14EB"/>
    <w:rsid w:val="00FF6413"/>
    <w:rsid w:val="00FF641D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C2168F8"/>
  <w15:docId w15:val="{02969E3C-FF78-41C6-9F37-DB2CA188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E8"/>
    <w:pPr>
      <w:spacing w:line="300" w:lineRule="atLeast"/>
      <w:jc w:val="both"/>
    </w:pPr>
    <w:rPr>
      <w:rFonts w:ascii="Tahoma" w:hAnsi="Tahoma"/>
      <w:lang w:val="en-GB" w:eastAsia="en-US"/>
    </w:rPr>
  </w:style>
  <w:style w:type="paragraph" w:styleId="1">
    <w:name w:val="heading 1"/>
    <w:basedOn w:val="a"/>
    <w:next w:val="2"/>
    <w:link w:val="10"/>
    <w:qFormat/>
    <w:rsid w:val="00EE2720"/>
    <w:pPr>
      <w:keepNext/>
      <w:numPr>
        <w:numId w:val="34"/>
      </w:numPr>
      <w:spacing w:before="360"/>
      <w:outlineLvl w:val="0"/>
    </w:pPr>
    <w:rPr>
      <w:b/>
      <w:caps/>
      <w:kern w:val="28"/>
      <w:lang w:val="ru-RU"/>
    </w:rPr>
  </w:style>
  <w:style w:type="paragraph" w:styleId="2">
    <w:name w:val="heading 2"/>
    <w:basedOn w:val="a"/>
    <w:link w:val="20"/>
    <w:qFormat/>
    <w:rsid w:val="00E903E8"/>
    <w:pPr>
      <w:spacing w:before="120" w:after="120"/>
      <w:outlineLvl w:val="1"/>
    </w:pPr>
    <w:rPr>
      <w:rFonts w:ascii="Arial" w:hAnsi="Arial"/>
      <w:sz w:val="22"/>
      <w:lang w:val="ru-RU" w:eastAsia="ru-RU"/>
    </w:rPr>
  </w:style>
  <w:style w:type="paragraph" w:styleId="3">
    <w:name w:val="heading 3"/>
    <w:basedOn w:val="a"/>
    <w:link w:val="30"/>
    <w:qFormat/>
    <w:rsid w:val="00AC76C8"/>
    <w:pPr>
      <w:numPr>
        <w:ilvl w:val="2"/>
        <w:numId w:val="34"/>
      </w:numPr>
      <w:spacing w:before="120" w:after="120"/>
      <w:outlineLvl w:val="2"/>
    </w:pPr>
  </w:style>
  <w:style w:type="paragraph" w:styleId="4">
    <w:name w:val="heading 4"/>
    <w:basedOn w:val="a"/>
    <w:link w:val="40"/>
    <w:qFormat/>
    <w:rsid w:val="0042441D"/>
    <w:pPr>
      <w:numPr>
        <w:ilvl w:val="3"/>
        <w:numId w:val="34"/>
      </w:numPr>
      <w:tabs>
        <w:tab w:val="left" w:pos="2261"/>
      </w:tabs>
      <w:spacing w:after="120"/>
      <w:outlineLvl w:val="3"/>
    </w:pPr>
  </w:style>
  <w:style w:type="paragraph" w:styleId="5">
    <w:name w:val="heading 5"/>
    <w:basedOn w:val="a"/>
    <w:link w:val="50"/>
    <w:qFormat/>
    <w:rsid w:val="0042441D"/>
    <w:pPr>
      <w:numPr>
        <w:ilvl w:val="4"/>
        <w:numId w:val="34"/>
      </w:numPr>
      <w:spacing w:after="120"/>
      <w:outlineLvl w:val="4"/>
    </w:pPr>
  </w:style>
  <w:style w:type="paragraph" w:styleId="6">
    <w:name w:val="heading 6"/>
    <w:basedOn w:val="a"/>
    <w:next w:val="a"/>
    <w:link w:val="60"/>
    <w:autoRedefine/>
    <w:qFormat/>
    <w:rsid w:val="00110F78"/>
    <w:pPr>
      <w:keepNext/>
      <w:spacing w:before="160" w:after="80"/>
      <w:jc w:val="lef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42441D"/>
    <w:pPr>
      <w:keepNext/>
      <w:jc w:val="left"/>
      <w:outlineLvl w:val="6"/>
    </w:pPr>
    <w:rPr>
      <w:rFonts w:ascii="Verdana" w:hAnsi="Verdana"/>
      <w:caps/>
      <w:color w:val="000000"/>
      <w:spacing w:val="22"/>
    </w:rPr>
  </w:style>
  <w:style w:type="paragraph" w:styleId="8">
    <w:name w:val="heading 8"/>
    <w:basedOn w:val="a"/>
    <w:next w:val="a"/>
    <w:link w:val="80"/>
    <w:autoRedefine/>
    <w:qFormat/>
    <w:rsid w:val="00455B32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Verdana" w:hAnsi="Verdana"/>
      <w:b/>
      <w:caps/>
      <w:spacing w:val="30"/>
      <w:sz w:val="22"/>
      <w:szCs w:val="22"/>
      <w:lang w:val="ru-RU"/>
    </w:rPr>
  </w:style>
  <w:style w:type="paragraph" w:styleId="9">
    <w:name w:val="heading 9"/>
    <w:basedOn w:val="a"/>
    <w:next w:val="a"/>
    <w:link w:val="90"/>
    <w:qFormat/>
    <w:rsid w:val="00024532"/>
    <w:pPr>
      <w:keepNext/>
      <w:numPr>
        <w:ilvl w:val="8"/>
        <w:numId w:val="1"/>
      </w:numPr>
      <w:spacing w:line="360" w:lineRule="auto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2720"/>
    <w:rPr>
      <w:rFonts w:ascii="Tahoma" w:hAnsi="Tahoma"/>
      <w:b/>
      <w:caps/>
      <w:kern w:val="28"/>
      <w:lang w:eastAsia="en-US"/>
    </w:rPr>
  </w:style>
  <w:style w:type="character" w:customStyle="1" w:styleId="20">
    <w:name w:val="Заголовок 2 Знак"/>
    <w:basedOn w:val="a0"/>
    <w:link w:val="2"/>
    <w:locked/>
    <w:rsid w:val="00E903E8"/>
    <w:rPr>
      <w:rFonts w:ascii="Arial" w:hAnsi="Arial" w:cs="Times New Roman"/>
      <w:sz w:val="22"/>
    </w:rPr>
  </w:style>
  <w:style w:type="character" w:customStyle="1" w:styleId="30">
    <w:name w:val="Заголовок 3 Знак"/>
    <w:basedOn w:val="a0"/>
    <w:link w:val="3"/>
    <w:locked/>
    <w:rsid w:val="00AC76C8"/>
    <w:rPr>
      <w:rFonts w:ascii="Tahoma" w:hAnsi="Tahoma"/>
      <w:lang w:val="en-GB" w:eastAsia="en-US"/>
    </w:rPr>
  </w:style>
  <w:style w:type="character" w:customStyle="1" w:styleId="40">
    <w:name w:val="Заголовок 4 Знак"/>
    <w:basedOn w:val="a0"/>
    <w:link w:val="4"/>
    <w:locked/>
    <w:rsid w:val="00C03119"/>
    <w:rPr>
      <w:rFonts w:ascii="Tahoma" w:hAnsi="Tahoma"/>
      <w:lang w:val="en-GB" w:eastAsia="en-US"/>
    </w:rPr>
  </w:style>
  <w:style w:type="character" w:customStyle="1" w:styleId="50">
    <w:name w:val="Заголовок 5 Знак"/>
    <w:basedOn w:val="a0"/>
    <w:link w:val="5"/>
    <w:locked/>
    <w:rsid w:val="006856AD"/>
    <w:rPr>
      <w:rFonts w:ascii="Tahoma" w:hAnsi="Tahoma"/>
      <w:lang w:val="en-GB" w:eastAsia="en-US"/>
    </w:rPr>
  </w:style>
  <w:style w:type="character" w:customStyle="1" w:styleId="60">
    <w:name w:val="Заголовок 6 Знак"/>
    <w:basedOn w:val="a0"/>
    <w:link w:val="6"/>
    <w:semiHidden/>
    <w:locked/>
    <w:rsid w:val="006856AD"/>
    <w:rPr>
      <w:rFonts w:ascii="Calibri" w:hAnsi="Calibri" w:cs="Times New Roman"/>
      <w:b/>
      <w:bCs/>
      <w:lang w:val="en-GB" w:eastAsia="en-US"/>
    </w:rPr>
  </w:style>
  <w:style w:type="character" w:customStyle="1" w:styleId="70">
    <w:name w:val="Заголовок 7 Знак"/>
    <w:basedOn w:val="a0"/>
    <w:link w:val="7"/>
    <w:semiHidden/>
    <w:locked/>
    <w:rsid w:val="006856AD"/>
    <w:rPr>
      <w:rFonts w:ascii="Calibri" w:hAnsi="Calibri" w:cs="Times New Roman"/>
      <w:sz w:val="24"/>
      <w:szCs w:val="24"/>
      <w:lang w:val="en-GB" w:eastAsia="en-US"/>
    </w:rPr>
  </w:style>
  <w:style w:type="character" w:customStyle="1" w:styleId="80">
    <w:name w:val="Заголовок 8 Знак"/>
    <w:basedOn w:val="a0"/>
    <w:link w:val="8"/>
    <w:locked/>
    <w:rsid w:val="00455B32"/>
    <w:rPr>
      <w:rFonts w:ascii="Verdana" w:hAnsi="Verdana" w:cs="Times New Roman"/>
      <w:b/>
      <w:caps/>
      <w:spacing w:val="30"/>
      <w:lang w:eastAsia="en-US"/>
    </w:rPr>
  </w:style>
  <w:style w:type="character" w:customStyle="1" w:styleId="90">
    <w:name w:val="Заголовок 9 Знак"/>
    <w:basedOn w:val="a0"/>
    <w:link w:val="9"/>
    <w:locked/>
    <w:rsid w:val="006856AD"/>
    <w:rPr>
      <w:rFonts w:ascii="Arial" w:hAnsi="Arial"/>
      <w:b/>
      <w:sz w:val="22"/>
      <w:lang w:val="en-GB" w:eastAsia="en-US"/>
    </w:rPr>
  </w:style>
  <w:style w:type="paragraph" w:customStyle="1" w:styleId="Body2">
    <w:name w:val="Body2"/>
    <w:basedOn w:val="a"/>
    <w:rsid w:val="00024532"/>
    <w:pPr>
      <w:spacing w:after="240" w:line="360" w:lineRule="auto"/>
      <w:ind w:left="720"/>
    </w:pPr>
  </w:style>
  <w:style w:type="paragraph" w:customStyle="1" w:styleId="Body3">
    <w:name w:val="Body3"/>
    <w:basedOn w:val="a"/>
    <w:rsid w:val="00024532"/>
    <w:pPr>
      <w:spacing w:after="240" w:line="360" w:lineRule="auto"/>
      <w:ind w:left="1440"/>
    </w:pPr>
  </w:style>
  <w:style w:type="paragraph" w:customStyle="1" w:styleId="Body4">
    <w:name w:val="Body4"/>
    <w:basedOn w:val="a"/>
    <w:rsid w:val="00024532"/>
    <w:pPr>
      <w:spacing w:after="240" w:line="360" w:lineRule="auto"/>
      <w:ind w:left="2160"/>
    </w:pPr>
  </w:style>
  <w:style w:type="paragraph" w:customStyle="1" w:styleId="body5">
    <w:name w:val="body5"/>
    <w:basedOn w:val="a"/>
    <w:rsid w:val="00024532"/>
    <w:pPr>
      <w:spacing w:after="240" w:line="360" w:lineRule="auto"/>
      <w:ind w:left="2880"/>
    </w:pPr>
  </w:style>
  <w:style w:type="paragraph" w:customStyle="1" w:styleId="body6">
    <w:name w:val="body6"/>
    <w:basedOn w:val="a"/>
    <w:rsid w:val="00024532"/>
    <w:pPr>
      <w:spacing w:after="240" w:line="360" w:lineRule="auto"/>
      <w:ind w:left="3600"/>
    </w:pPr>
  </w:style>
  <w:style w:type="paragraph" w:styleId="a3">
    <w:name w:val="footnote text"/>
    <w:basedOn w:val="a"/>
    <w:link w:val="a4"/>
    <w:semiHidden/>
    <w:rsid w:val="00024532"/>
    <w:pPr>
      <w:ind w:left="142" w:hanging="142"/>
    </w:pPr>
    <w:rPr>
      <w:vertAlign w:val="superscript"/>
    </w:rPr>
  </w:style>
  <w:style w:type="character" w:customStyle="1" w:styleId="a4">
    <w:name w:val="Текст сноски Знак"/>
    <w:basedOn w:val="a0"/>
    <w:link w:val="a3"/>
    <w:semiHidden/>
    <w:locked/>
    <w:rsid w:val="006856AD"/>
    <w:rPr>
      <w:rFonts w:ascii="Tahoma" w:hAnsi="Tahoma" w:cs="Times New Roman"/>
      <w:sz w:val="20"/>
      <w:szCs w:val="20"/>
      <w:lang w:val="en-GB" w:eastAsia="en-US"/>
    </w:rPr>
  </w:style>
  <w:style w:type="character" w:styleId="a5">
    <w:name w:val="footnote reference"/>
    <w:basedOn w:val="a0"/>
    <w:semiHidden/>
    <w:rsid w:val="00024532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42441D"/>
    <w:pPr>
      <w:tabs>
        <w:tab w:val="center" w:pos="4153"/>
        <w:tab w:val="right" w:pos="8306"/>
      </w:tabs>
      <w:spacing w:after="24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856AD"/>
    <w:rPr>
      <w:rFonts w:ascii="Tahoma" w:hAnsi="Tahoma" w:cs="Times New Roman"/>
      <w:sz w:val="20"/>
      <w:szCs w:val="20"/>
      <w:lang w:val="en-GB" w:eastAsia="en-US"/>
    </w:rPr>
  </w:style>
  <w:style w:type="paragraph" w:styleId="31">
    <w:name w:val="toc 3"/>
    <w:basedOn w:val="a"/>
    <w:next w:val="a"/>
    <w:autoRedefine/>
    <w:rsid w:val="0042441D"/>
    <w:pPr>
      <w:tabs>
        <w:tab w:val="left" w:pos="709"/>
        <w:tab w:val="right" w:leader="dot" w:pos="7655"/>
      </w:tabs>
    </w:pPr>
    <w:rPr>
      <w:noProof/>
    </w:rPr>
  </w:style>
  <w:style w:type="paragraph" w:styleId="21">
    <w:name w:val="toc 2"/>
    <w:basedOn w:val="a"/>
    <w:next w:val="a"/>
    <w:autoRedefine/>
    <w:rsid w:val="0042441D"/>
    <w:pPr>
      <w:tabs>
        <w:tab w:val="left" w:pos="706"/>
        <w:tab w:val="right" w:leader="dot" w:pos="7661"/>
      </w:tabs>
      <w:spacing w:before="120"/>
    </w:pPr>
  </w:style>
  <w:style w:type="paragraph" w:styleId="11">
    <w:name w:val="toc 1"/>
    <w:basedOn w:val="a"/>
    <w:next w:val="a"/>
    <w:autoRedefine/>
    <w:rsid w:val="0042441D"/>
    <w:pPr>
      <w:tabs>
        <w:tab w:val="left" w:pos="709"/>
        <w:tab w:val="right" w:leader="dot" w:pos="7655"/>
      </w:tabs>
      <w:spacing w:before="240" w:line="260" w:lineRule="atLeast"/>
    </w:pPr>
    <w:rPr>
      <w:smallCaps/>
    </w:rPr>
  </w:style>
  <w:style w:type="paragraph" w:styleId="41">
    <w:name w:val="toc 4"/>
    <w:basedOn w:val="a"/>
    <w:next w:val="a"/>
    <w:rsid w:val="00024532"/>
    <w:pPr>
      <w:ind w:left="660"/>
    </w:pPr>
  </w:style>
  <w:style w:type="paragraph" w:styleId="51">
    <w:name w:val="toc 5"/>
    <w:basedOn w:val="a"/>
    <w:next w:val="a"/>
    <w:semiHidden/>
    <w:rsid w:val="00024532"/>
    <w:pPr>
      <w:ind w:left="880"/>
    </w:pPr>
  </w:style>
  <w:style w:type="paragraph" w:styleId="61">
    <w:name w:val="toc 6"/>
    <w:basedOn w:val="a"/>
    <w:next w:val="a"/>
    <w:semiHidden/>
    <w:rsid w:val="00024532"/>
    <w:pPr>
      <w:ind w:left="1100"/>
    </w:pPr>
  </w:style>
  <w:style w:type="paragraph" w:styleId="71">
    <w:name w:val="toc 7"/>
    <w:basedOn w:val="a"/>
    <w:next w:val="a"/>
    <w:rsid w:val="00024532"/>
    <w:pPr>
      <w:ind w:left="1320"/>
    </w:pPr>
  </w:style>
  <w:style w:type="paragraph" w:styleId="81">
    <w:name w:val="toc 8"/>
    <w:basedOn w:val="a"/>
    <w:next w:val="a"/>
    <w:rsid w:val="00024532"/>
    <w:pPr>
      <w:ind w:left="1540"/>
    </w:pPr>
  </w:style>
  <w:style w:type="paragraph" w:styleId="91">
    <w:name w:val="toc 9"/>
    <w:basedOn w:val="a"/>
    <w:next w:val="a"/>
    <w:semiHidden/>
    <w:rsid w:val="00024532"/>
    <w:pPr>
      <w:ind w:left="1760"/>
    </w:pPr>
  </w:style>
  <w:style w:type="paragraph" w:customStyle="1" w:styleId="PrecedentNote">
    <w:name w:val="Precedent Note"/>
    <w:basedOn w:val="a"/>
    <w:next w:val="a"/>
    <w:rsid w:val="00024532"/>
    <w:rPr>
      <w:b/>
      <w:i/>
    </w:rPr>
  </w:style>
  <w:style w:type="paragraph" w:styleId="a8">
    <w:name w:val="envelope address"/>
    <w:basedOn w:val="a"/>
    <w:rsid w:val="00024532"/>
    <w:pPr>
      <w:framePr w:w="7920" w:h="1980" w:hRule="exact" w:hSpace="180" w:wrap="auto" w:hAnchor="page" w:xAlign="center" w:yAlign="bottom"/>
      <w:ind w:left="2880"/>
    </w:pPr>
  </w:style>
  <w:style w:type="paragraph" w:styleId="a9">
    <w:name w:val="Body Text"/>
    <w:basedOn w:val="a"/>
    <w:link w:val="aa"/>
    <w:uiPriority w:val="99"/>
    <w:rsid w:val="0042441D"/>
  </w:style>
  <w:style w:type="character" w:customStyle="1" w:styleId="aa">
    <w:name w:val="Основной текст Знак"/>
    <w:basedOn w:val="a0"/>
    <w:link w:val="a9"/>
    <w:uiPriority w:val="99"/>
    <w:locked/>
    <w:rsid w:val="006856AD"/>
    <w:rPr>
      <w:rFonts w:ascii="Tahoma" w:hAnsi="Tahoma" w:cs="Times New Roman"/>
      <w:sz w:val="20"/>
      <w:szCs w:val="20"/>
      <w:lang w:val="en-GB" w:eastAsia="en-US"/>
    </w:rPr>
  </w:style>
  <w:style w:type="paragraph" w:styleId="ab">
    <w:name w:val="caption"/>
    <w:basedOn w:val="a"/>
    <w:next w:val="a"/>
    <w:qFormat/>
    <w:rsid w:val="0042441D"/>
    <w:pPr>
      <w:spacing w:before="120" w:after="120"/>
    </w:pPr>
    <w:rPr>
      <w:b/>
    </w:rPr>
  </w:style>
  <w:style w:type="paragraph" w:styleId="ac">
    <w:name w:val="List Continue"/>
    <w:basedOn w:val="a"/>
    <w:rsid w:val="00024532"/>
    <w:pPr>
      <w:spacing w:after="240"/>
      <w:ind w:left="284"/>
    </w:pPr>
  </w:style>
  <w:style w:type="paragraph" w:styleId="22">
    <w:name w:val="List Continue 2"/>
    <w:basedOn w:val="a"/>
    <w:rsid w:val="00024532"/>
    <w:pPr>
      <w:spacing w:after="240"/>
      <w:ind w:left="567"/>
    </w:pPr>
  </w:style>
  <w:style w:type="paragraph" w:styleId="32">
    <w:name w:val="List Continue 3"/>
    <w:basedOn w:val="a"/>
    <w:rsid w:val="00024532"/>
    <w:pPr>
      <w:spacing w:after="240"/>
      <w:ind w:left="851"/>
    </w:pPr>
  </w:style>
  <w:style w:type="paragraph" w:styleId="42">
    <w:name w:val="List Continue 4"/>
    <w:basedOn w:val="a"/>
    <w:rsid w:val="00024532"/>
    <w:pPr>
      <w:spacing w:after="240"/>
      <w:ind w:left="1134"/>
    </w:pPr>
  </w:style>
  <w:style w:type="paragraph" w:styleId="52">
    <w:name w:val="List Continue 5"/>
    <w:basedOn w:val="a"/>
    <w:rsid w:val="00024532"/>
    <w:pPr>
      <w:spacing w:after="240"/>
      <w:ind w:left="1418"/>
    </w:pPr>
  </w:style>
  <w:style w:type="paragraph" w:styleId="ad">
    <w:name w:val="header"/>
    <w:basedOn w:val="a"/>
    <w:link w:val="ae"/>
    <w:uiPriority w:val="99"/>
    <w:rsid w:val="0042441D"/>
    <w:pPr>
      <w:tabs>
        <w:tab w:val="center" w:pos="4153"/>
        <w:tab w:val="right" w:pos="8306"/>
      </w:tabs>
      <w:spacing w:after="240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6856AD"/>
    <w:rPr>
      <w:rFonts w:ascii="Tahoma" w:hAnsi="Tahoma" w:cs="Times New Roman"/>
      <w:sz w:val="20"/>
      <w:szCs w:val="20"/>
      <w:lang w:val="en-GB" w:eastAsia="en-US"/>
    </w:rPr>
  </w:style>
  <w:style w:type="character" w:styleId="af">
    <w:name w:val="page number"/>
    <w:basedOn w:val="a0"/>
    <w:rsid w:val="0042441D"/>
    <w:rPr>
      <w:rFonts w:cs="Times New Roman"/>
    </w:rPr>
  </w:style>
  <w:style w:type="paragraph" w:customStyle="1" w:styleId="Sched1">
    <w:name w:val="Sched1"/>
    <w:basedOn w:val="a9"/>
    <w:next w:val="a9"/>
    <w:rsid w:val="00024532"/>
    <w:pPr>
      <w:tabs>
        <w:tab w:val="left" w:pos="6480"/>
      </w:tabs>
      <w:spacing w:after="120"/>
      <w:jc w:val="center"/>
    </w:pPr>
    <w:rPr>
      <w:b/>
      <w:u w:val="single"/>
    </w:rPr>
  </w:style>
  <w:style w:type="paragraph" w:customStyle="1" w:styleId="Sched2">
    <w:name w:val="Sched2"/>
    <w:basedOn w:val="a9"/>
    <w:next w:val="a9"/>
    <w:rsid w:val="00024532"/>
    <w:pPr>
      <w:tabs>
        <w:tab w:val="left" w:pos="6480"/>
      </w:tabs>
      <w:jc w:val="center"/>
    </w:pPr>
    <w:rPr>
      <w:u w:val="single"/>
    </w:rPr>
  </w:style>
  <w:style w:type="character" w:styleId="af0">
    <w:name w:val="Hyperlink"/>
    <w:basedOn w:val="a0"/>
    <w:rsid w:val="0042441D"/>
    <w:rPr>
      <w:rFonts w:cs="Times New Roman"/>
      <w:color w:val="0000FF"/>
      <w:u w:val="single"/>
    </w:rPr>
  </w:style>
  <w:style w:type="paragraph" w:styleId="23">
    <w:name w:val="List 2"/>
    <w:basedOn w:val="a"/>
    <w:rsid w:val="0042441D"/>
    <w:pPr>
      <w:ind w:left="566" w:hanging="283"/>
    </w:pPr>
  </w:style>
  <w:style w:type="paragraph" w:customStyle="1" w:styleId="PageMainHead1">
    <w:name w:val="PageMainHead1"/>
    <w:basedOn w:val="a"/>
    <w:rsid w:val="00024532"/>
    <w:pPr>
      <w:overflowPunct w:val="0"/>
      <w:autoSpaceDE w:val="0"/>
      <w:autoSpaceDN w:val="0"/>
      <w:adjustRightInd w:val="0"/>
      <w:spacing w:after="1080"/>
      <w:jc w:val="center"/>
      <w:textAlignment w:val="baseline"/>
    </w:pPr>
    <w:rPr>
      <w:rFonts w:ascii="Zurich Cn BT" w:hAnsi="Zurich Cn BT"/>
      <w:b/>
      <w:caps/>
      <w:sz w:val="28"/>
    </w:rPr>
  </w:style>
  <w:style w:type="paragraph" w:customStyle="1" w:styleId="1Parties">
    <w:name w:val="(1) Parties"/>
    <w:basedOn w:val="a"/>
    <w:uiPriority w:val="99"/>
    <w:rsid w:val="0042441D"/>
    <w:pPr>
      <w:tabs>
        <w:tab w:val="num" w:pos="720"/>
      </w:tabs>
      <w:spacing w:before="120" w:after="120"/>
      <w:ind w:left="720" w:hanging="720"/>
    </w:pPr>
  </w:style>
  <w:style w:type="paragraph" w:customStyle="1" w:styleId="ABackground">
    <w:name w:val="(A) Background"/>
    <w:basedOn w:val="a"/>
    <w:rsid w:val="00DE33E0"/>
    <w:pPr>
      <w:tabs>
        <w:tab w:val="num" w:pos="720"/>
      </w:tabs>
      <w:spacing w:before="120" w:after="120"/>
      <w:ind w:left="720" w:hanging="720"/>
    </w:pPr>
  </w:style>
  <w:style w:type="paragraph" w:customStyle="1" w:styleId="1stIntroHeadings">
    <w:name w:val="1stIntroHeadings"/>
    <w:basedOn w:val="a"/>
    <w:next w:val="a"/>
    <w:uiPriority w:val="99"/>
    <w:rsid w:val="006F67E1"/>
    <w:pPr>
      <w:tabs>
        <w:tab w:val="left" w:pos="709"/>
      </w:tabs>
      <w:spacing w:before="240" w:after="240"/>
    </w:pPr>
    <w:rPr>
      <w:b/>
      <w:caps/>
    </w:rPr>
  </w:style>
  <w:style w:type="paragraph" w:customStyle="1" w:styleId="Appmainhead">
    <w:name w:val="App   main head"/>
    <w:basedOn w:val="a"/>
    <w:next w:val="a"/>
    <w:rsid w:val="0042441D"/>
    <w:pPr>
      <w:pageBreakBefore/>
      <w:tabs>
        <w:tab w:val="num" w:pos="720"/>
        <w:tab w:val="num" w:pos="1080"/>
      </w:tabs>
      <w:spacing w:before="240" w:after="360"/>
      <w:ind w:left="720" w:hanging="720"/>
      <w:jc w:val="center"/>
    </w:pPr>
    <w:rPr>
      <w:b/>
    </w:rPr>
  </w:style>
  <w:style w:type="paragraph" w:customStyle="1" w:styleId="Appmainheadsingle">
    <w:name w:val="App main head single"/>
    <w:basedOn w:val="a"/>
    <w:next w:val="a"/>
    <w:rsid w:val="0042441D"/>
    <w:pPr>
      <w:pageBreakBefore/>
      <w:tabs>
        <w:tab w:val="num" w:pos="720"/>
        <w:tab w:val="num" w:pos="1080"/>
      </w:tabs>
      <w:spacing w:before="240" w:after="360"/>
      <w:ind w:left="720" w:hanging="360"/>
      <w:jc w:val="center"/>
    </w:pPr>
    <w:rPr>
      <w:b/>
    </w:rPr>
  </w:style>
  <w:style w:type="paragraph" w:customStyle="1" w:styleId="BackSubClause">
    <w:name w:val="BackSubClause"/>
    <w:basedOn w:val="a"/>
    <w:rsid w:val="0042441D"/>
    <w:pPr>
      <w:tabs>
        <w:tab w:val="num" w:pos="1440"/>
        <w:tab w:val="num" w:pos="1555"/>
      </w:tabs>
      <w:ind w:left="1440" w:hanging="360"/>
    </w:pPr>
  </w:style>
  <w:style w:type="paragraph" w:styleId="af1">
    <w:name w:val="Balloon Text"/>
    <w:basedOn w:val="a"/>
    <w:link w:val="af2"/>
    <w:uiPriority w:val="99"/>
    <w:semiHidden/>
    <w:rsid w:val="0042441D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856AD"/>
    <w:rPr>
      <w:rFonts w:cs="Times New Roman"/>
      <w:sz w:val="2"/>
      <w:lang w:val="en-GB" w:eastAsia="en-US"/>
    </w:rPr>
  </w:style>
  <w:style w:type="paragraph" w:customStyle="1" w:styleId="Bodyclause">
    <w:name w:val="Body  clause"/>
    <w:basedOn w:val="a"/>
    <w:next w:val="1"/>
    <w:rsid w:val="0042441D"/>
    <w:pPr>
      <w:spacing w:before="240" w:after="120"/>
      <w:ind w:left="720"/>
    </w:pPr>
  </w:style>
  <w:style w:type="paragraph" w:customStyle="1" w:styleId="Bodysubclause">
    <w:name w:val="Body  sub clause"/>
    <w:basedOn w:val="a"/>
    <w:rsid w:val="0042441D"/>
    <w:pPr>
      <w:spacing w:before="240" w:after="120"/>
      <w:ind w:left="720"/>
    </w:pPr>
  </w:style>
  <w:style w:type="paragraph" w:customStyle="1" w:styleId="Bodypara">
    <w:name w:val="Body para"/>
    <w:basedOn w:val="a"/>
    <w:rsid w:val="0042441D"/>
    <w:pPr>
      <w:spacing w:after="240"/>
      <w:ind w:left="1559"/>
    </w:pPr>
  </w:style>
  <w:style w:type="paragraph" w:customStyle="1" w:styleId="Bodysubpara">
    <w:name w:val="Body sub para"/>
    <w:basedOn w:val="a"/>
    <w:next w:val="3"/>
    <w:rsid w:val="0042441D"/>
    <w:pPr>
      <w:spacing w:after="120"/>
      <w:ind w:left="2268"/>
    </w:pPr>
  </w:style>
  <w:style w:type="paragraph" w:customStyle="1" w:styleId="Bullet">
    <w:name w:val="Bullet"/>
    <w:basedOn w:val="a"/>
    <w:rsid w:val="0042441D"/>
    <w:pPr>
      <w:tabs>
        <w:tab w:val="num" w:pos="720"/>
      </w:tabs>
      <w:spacing w:after="240"/>
      <w:ind w:left="720" w:hanging="720"/>
    </w:pPr>
  </w:style>
  <w:style w:type="paragraph" w:customStyle="1" w:styleId="BulletSmall">
    <w:name w:val="Bullet Small"/>
    <w:basedOn w:val="Bullet"/>
    <w:rsid w:val="001E7836"/>
    <w:pPr>
      <w:tabs>
        <w:tab w:val="clear" w:pos="720"/>
        <w:tab w:val="num" w:pos="1080"/>
      </w:tabs>
      <w:ind w:left="1080" w:hanging="360"/>
    </w:pPr>
    <w:rPr>
      <w:sz w:val="18"/>
    </w:rPr>
  </w:style>
  <w:style w:type="character" w:styleId="af3">
    <w:name w:val="annotation reference"/>
    <w:basedOn w:val="a0"/>
    <w:semiHidden/>
    <w:rsid w:val="0042441D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rsid w:val="0042441D"/>
    <w:pPr>
      <w:tabs>
        <w:tab w:val="num" w:pos="720"/>
      </w:tabs>
      <w:spacing w:line="200" w:lineRule="atLeast"/>
      <w:ind w:left="720" w:hanging="720"/>
      <w:jc w:val="left"/>
    </w:pPr>
  </w:style>
  <w:style w:type="character" w:customStyle="1" w:styleId="af5">
    <w:name w:val="Текст примечания Знак"/>
    <w:basedOn w:val="a0"/>
    <w:link w:val="af4"/>
    <w:locked/>
    <w:rsid w:val="006856AD"/>
    <w:rPr>
      <w:rFonts w:ascii="Tahoma" w:hAnsi="Tahoma" w:cs="Times New Roman"/>
      <w:sz w:val="20"/>
      <w:szCs w:val="20"/>
      <w:lang w:val="en-GB" w:eastAsia="en-US"/>
    </w:rPr>
  </w:style>
  <w:style w:type="paragraph" w:styleId="af6">
    <w:name w:val="annotation subject"/>
    <w:basedOn w:val="af4"/>
    <w:next w:val="af4"/>
    <w:link w:val="af7"/>
    <w:semiHidden/>
    <w:rsid w:val="0042441D"/>
    <w:pPr>
      <w:spacing w:line="300" w:lineRule="atLeast"/>
      <w:jc w:val="both"/>
    </w:pPr>
    <w:rPr>
      <w:b/>
      <w:bCs/>
    </w:rPr>
  </w:style>
  <w:style w:type="character" w:customStyle="1" w:styleId="af7">
    <w:name w:val="Тема примечания Знак"/>
    <w:basedOn w:val="af5"/>
    <w:link w:val="af6"/>
    <w:semiHidden/>
    <w:locked/>
    <w:rsid w:val="006856AD"/>
    <w:rPr>
      <w:rFonts w:ascii="Tahoma" w:hAnsi="Tahoma" w:cs="Times New Roman"/>
      <w:b/>
      <w:bCs/>
      <w:sz w:val="20"/>
      <w:szCs w:val="20"/>
      <w:lang w:val="en-GB" w:eastAsia="en-US"/>
    </w:rPr>
  </w:style>
  <w:style w:type="paragraph" w:customStyle="1" w:styleId="Comments">
    <w:name w:val="Comments"/>
    <w:basedOn w:val="a"/>
    <w:rsid w:val="0042441D"/>
    <w:pPr>
      <w:spacing w:after="120"/>
      <w:ind w:left="284"/>
      <w:jc w:val="left"/>
    </w:pPr>
    <w:rPr>
      <w:i/>
    </w:rPr>
  </w:style>
  <w:style w:type="paragraph" w:customStyle="1" w:styleId="ContactDetails">
    <w:name w:val="Contact Details"/>
    <w:basedOn w:val="1"/>
    <w:rsid w:val="0042441D"/>
    <w:pPr>
      <w:framePr w:w="2262" w:h="1203" w:wrap="around" w:vAnchor="page" w:hAnchor="page" w:x="9634" w:y="4452" w:anchorLock="1"/>
      <w:numPr>
        <w:numId w:val="0"/>
      </w:numPr>
      <w:spacing w:before="320" w:line="220" w:lineRule="exact"/>
    </w:pPr>
    <w:rPr>
      <w:rFonts w:ascii="Swis721 LtCn BT" w:hAnsi="Swis721 LtCn BT"/>
      <w:color w:val="000000"/>
      <w:spacing w:val="5"/>
      <w:sz w:val="16"/>
      <w:lang w:val="en-GB"/>
    </w:rPr>
  </w:style>
  <w:style w:type="paragraph" w:customStyle="1" w:styleId="CoversheetParagraph">
    <w:name w:val="Coversheet Paragraph"/>
    <w:basedOn w:val="a"/>
    <w:autoRedefine/>
    <w:uiPriority w:val="99"/>
    <w:rsid w:val="00AC76C8"/>
    <w:pPr>
      <w:jc w:val="center"/>
    </w:pPr>
  </w:style>
  <w:style w:type="paragraph" w:customStyle="1" w:styleId="CoversheetTitle">
    <w:name w:val="Coversheet Title"/>
    <w:basedOn w:val="a"/>
    <w:autoRedefine/>
    <w:rsid w:val="0042441D"/>
    <w:pPr>
      <w:spacing w:before="240" w:after="240"/>
      <w:jc w:val="center"/>
    </w:pPr>
    <w:rPr>
      <w:b/>
      <w:caps/>
    </w:rPr>
  </w:style>
  <w:style w:type="paragraph" w:customStyle="1" w:styleId="CoversheetTitle2">
    <w:name w:val="Coversheet Title2"/>
    <w:basedOn w:val="CoversheetTitle"/>
    <w:rsid w:val="0042441D"/>
    <w:pPr>
      <w:pBdr>
        <w:top w:val="single" w:sz="4" w:space="10" w:color="auto"/>
        <w:bottom w:val="single" w:sz="4" w:space="10" w:color="auto"/>
      </w:pBdr>
    </w:pPr>
    <w:rPr>
      <w:b w:val="0"/>
      <w:spacing w:val="26"/>
      <w:sz w:val="28"/>
      <w:szCs w:val="28"/>
    </w:rPr>
  </w:style>
  <w:style w:type="table" w:customStyle="1" w:styleId="CPUBy-Line">
    <w:name w:val="CPU By-Line"/>
    <w:rsid w:val="0042441D"/>
    <w:pPr>
      <w:jc w:val="center"/>
    </w:pPr>
    <w:rPr>
      <w:rFonts w:ascii="Verdana" w:hAnsi="Verdana"/>
      <w:caps/>
      <w:kern w:val="18"/>
      <w:sz w:val="18"/>
      <w:szCs w:val="18"/>
    </w:rPr>
    <w:tblPr>
      <w:tblInd w:w="0" w:type="dxa"/>
      <w:tblBorders>
        <w:left w:val="single" w:sz="2" w:space="0" w:color="auto"/>
        <w:right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">
    <w:name w:val="Def"/>
    <w:basedOn w:val="a0"/>
    <w:rsid w:val="0042441D"/>
    <w:rPr>
      <w:rFonts w:cs="Times New Roman"/>
      <w:b/>
      <w:color w:val="000000"/>
      <w:sz w:val="20"/>
    </w:rPr>
  </w:style>
  <w:style w:type="paragraph" w:customStyle="1" w:styleId="Definitions">
    <w:name w:val="Definitions"/>
    <w:basedOn w:val="a"/>
    <w:link w:val="DefinitionsChar"/>
    <w:rsid w:val="00E903E8"/>
    <w:pPr>
      <w:tabs>
        <w:tab w:val="left" w:pos="709"/>
      </w:tabs>
      <w:spacing w:before="240" w:after="240"/>
      <w:ind w:left="720"/>
    </w:pPr>
  </w:style>
  <w:style w:type="character" w:customStyle="1" w:styleId="defitem">
    <w:name w:val="defitem"/>
    <w:basedOn w:val="a0"/>
    <w:rsid w:val="0042441D"/>
    <w:rPr>
      <w:rFonts w:cs="Times New Roman"/>
    </w:rPr>
  </w:style>
  <w:style w:type="character" w:customStyle="1" w:styleId="Defterm">
    <w:name w:val="Defterm"/>
    <w:basedOn w:val="a0"/>
    <w:rsid w:val="0042441D"/>
    <w:rPr>
      <w:rFonts w:cs="Times New Roman"/>
      <w:b/>
      <w:color w:val="000000"/>
      <w:sz w:val="20"/>
      <w:szCs w:val="20"/>
    </w:rPr>
  </w:style>
  <w:style w:type="paragraph" w:customStyle="1" w:styleId="DocumentDRAFT">
    <w:name w:val="DocumentDRAFT"/>
    <w:basedOn w:val="a"/>
    <w:next w:val="a9"/>
    <w:rsid w:val="0042441D"/>
    <w:pPr>
      <w:shd w:val="clear" w:color="auto" w:fill="993366"/>
      <w:spacing w:before="40" w:after="40"/>
      <w:ind w:left="4820"/>
      <w:contextualSpacing/>
      <w:jc w:val="right"/>
    </w:pPr>
    <w:rPr>
      <w:b/>
      <w:caps/>
      <w:color w:val="FFFFFF"/>
      <w:spacing w:val="28"/>
      <w:sz w:val="24"/>
      <w:szCs w:val="24"/>
    </w:rPr>
  </w:style>
  <w:style w:type="character" w:styleId="af8">
    <w:name w:val="FollowedHyperlink"/>
    <w:basedOn w:val="a0"/>
    <w:rsid w:val="0042441D"/>
    <w:rPr>
      <w:rFonts w:cs="Times New Roman"/>
      <w:color w:val="800080"/>
      <w:u w:val="single"/>
    </w:rPr>
  </w:style>
  <w:style w:type="paragraph" w:customStyle="1" w:styleId="FooterCPU1">
    <w:name w:val="FooterCPU1"/>
    <w:basedOn w:val="a"/>
    <w:rsid w:val="0042441D"/>
    <w:pPr>
      <w:pBdr>
        <w:top w:val="single" w:sz="4" w:space="1" w:color="auto"/>
      </w:pBdr>
      <w:tabs>
        <w:tab w:val="left" w:pos="680"/>
      </w:tabs>
      <w:spacing w:line="240" w:lineRule="auto"/>
    </w:pPr>
    <w:rPr>
      <w:rFonts w:ascii="Arial Narrow" w:hAnsi="Arial Narrow"/>
      <w:caps/>
      <w:sz w:val="16"/>
      <w:szCs w:val="16"/>
    </w:rPr>
  </w:style>
  <w:style w:type="paragraph" w:customStyle="1" w:styleId="FrontInformation">
    <w:name w:val="FrontInformation"/>
    <w:autoRedefine/>
    <w:rsid w:val="0042441D"/>
    <w:pPr>
      <w:spacing w:line="300" w:lineRule="atLeast"/>
    </w:pPr>
    <w:rPr>
      <w:rFonts w:ascii="Arial" w:hAnsi="Arial"/>
      <w:color w:val="000000"/>
      <w:lang w:val="en-GB" w:eastAsia="en-US"/>
    </w:rPr>
  </w:style>
  <w:style w:type="paragraph" w:customStyle="1" w:styleId="HeaderSecurity1">
    <w:name w:val="HeaderSecurity1"/>
    <w:basedOn w:val="ad"/>
    <w:rsid w:val="006E5C50"/>
    <w:pPr>
      <w:pBdr>
        <w:top w:val="single" w:sz="4" w:space="1" w:color="auto"/>
      </w:pBdr>
      <w:ind w:left="4820"/>
      <w:jc w:val="right"/>
    </w:pPr>
    <w:rPr>
      <w:caps/>
      <w:spacing w:val="24"/>
      <w:sz w:val="16"/>
      <w:szCs w:val="16"/>
    </w:rPr>
  </w:style>
  <w:style w:type="paragraph" w:customStyle="1" w:styleId="Headingreg">
    <w:name w:val="Heading reg"/>
    <w:basedOn w:val="1"/>
    <w:next w:val="a"/>
    <w:rsid w:val="0042441D"/>
    <w:pPr>
      <w:keepNext w:val="0"/>
      <w:numPr>
        <w:numId w:val="0"/>
      </w:numPr>
      <w:spacing w:before="320" w:after="240"/>
    </w:pPr>
    <w:rPr>
      <w:b w:val="0"/>
      <w:smallCaps/>
      <w:lang w:val="en-GB"/>
    </w:rPr>
  </w:style>
  <w:style w:type="paragraph" w:customStyle="1" w:styleId="HeadingTitle">
    <w:name w:val="HeadingTitle"/>
    <w:basedOn w:val="a"/>
    <w:rsid w:val="0042441D"/>
    <w:pPr>
      <w:spacing w:before="240" w:after="240"/>
    </w:pPr>
    <w:rPr>
      <w:b/>
      <w:sz w:val="24"/>
    </w:rPr>
  </w:style>
  <w:style w:type="paragraph" w:customStyle="1" w:styleId="l1">
    <w:name w:val="l1"/>
    <w:basedOn w:val="a"/>
    <w:next w:val="a"/>
    <w:link w:val="l1Char"/>
    <w:rsid w:val="0042441D"/>
    <w:pPr>
      <w:tabs>
        <w:tab w:val="num" w:pos="720"/>
        <w:tab w:val="num" w:pos="1080"/>
      </w:tabs>
      <w:spacing w:line="240" w:lineRule="auto"/>
      <w:ind w:left="360" w:hanging="360"/>
    </w:pPr>
    <w:rPr>
      <w:rFonts w:ascii="Verdana" w:hAnsi="Verdana" w:cs="Tunga"/>
      <w:b/>
      <w:caps/>
      <w:szCs w:val="22"/>
      <w:lang w:val="en-IE"/>
    </w:rPr>
  </w:style>
  <w:style w:type="character" w:customStyle="1" w:styleId="l1Char">
    <w:name w:val="l1 Char"/>
    <w:basedOn w:val="a0"/>
    <w:link w:val="l1"/>
    <w:locked/>
    <w:rsid w:val="0042441D"/>
    <w:rPr>
      <w:rFonts w:ascii="Verdana" w:hAnsi="Verdana" w:cs="Tunga"/>
      <w:b/>
      <w:caps/>
      <w:sz w:val="20"/>
      <w:lang w:val="en-IE" w:eastAsia="en-US"/>
    </w:rPr>
  </w:style>
  <w:style w:type="paragraph" w:customStyle="1" w:styleId="l2">
    <w:name w:val="l2"/>
    <w:basedOn w:val="l1"/>
    <w:next w:val="a"/>
    <w:link w:val="l2Char"/>
    <w:autoRedefine/>
    <w:rsid w:val="0042441D"/>
    <w:pPr>
      <w:numPr>
        <w:ilvl w:val="1"/>
      </w:numPr>
      <w:tabs>
        <w:tab w:val="num" w:pos="720"/>
      </w:tabs>
      <w:ind w:left="360" w:hanging="360"/>
    </w:pPr>
  </w:style>
  <w:style w:type="character" w:customStyle="1" w:styleId="l2Char">
    <w:name w:val="l2 Char"/>
    <w:basedOn w:val="l1Char"/>
    <w:link w:val="l2"/>
    <w:locked/>
    <w:rsid w:val="0042441D"/>
    <w:rPr>
      <w:rFonts w:ascii="Verdana" w:hAnsi="Verdana" w:cs="Tunga"/>
      <w:b/>
      <w:caps/>
      <w:sz w:val="20"/>
      <w:lang w:val="en-IE" w:eastAsia="en-US"/>
    </w:rPr>
  </w:style>
  <w:style w:type="paragraph" w:customStyle="1" w:styleId="l3">
    <w:name w:val="l3"/>
    <w:basedOn w:val="l2"/>
    <w:next w:val="a"/>
    <w:rsid w:val="0042441D"/>
    <w:pPr>
      <w:numPr>
        <w:ilvl w:val="2"/>
      </w:numPr>
      <w:tabs>
        <w:tab w:val="num" w:pos="720"/>
      </w:tabs>
      <w:ind w:left="360" w:hanging="360"/>
    </w:pPr>
  </w:style>
  <w:style w:type="paragraph" w:customStyle="1" w:styleId="l4">
    <w:name w:val="l4"/>
    <w:basedOn w:val="l3"/>
    <w:next w:val="a"/>
    <w:rsid w:val="0042441D"/>
    <w:pPr>
      <w:numPr>
        <w:ilvl w:val="3"/>
      </w:numPr>
      <w:tabs>
        <w:tab w:val="num" w:pos="720"/>
      </w:tabs>
      <w:ind w:left="360" w:hanging="360"/>
    </w:pPr>
  </w:style>
  <w:style w:type="paragraph" w:customStyle="1" w:styleId="l5">
    <w:name w:val="l5"/>
    <w:basedOn w:val="l4"/>
    <w:next w:val="a"/>
    <w:rsid w:val="0042441D"/>
    <w:pPr>
      <w:keepNext/>
      <w:numPr>
        <w:ilvl w:val="4"/>
      </w:numPr>
      <w:tabs>
        <w:tab w:val="num" w:pos="720"/>
      </w:tabs>
      <w:ind w:left="360" w:hanging="360"/>
    </w:pPr>
  </w:style>
  <w:style w:type="paragraph" w:styleId="53">
    <w:name w:val="List 5"/>
    <w:basedOn w:val="a"/>
    <w:rsid w:val="0042441D"/>
    <w:pPr>
      <w:ind w:left="1415" w:hanging="283"/>
    </w:pPr>
  </w:style>
  <w:style w:type="paragraph" w:customStyle="1" w:styleId="l6">
    <w:name w:val="l6"/>
    <w:basedOn w:val="53"/>
    <w:next w:val="a"/>
    <w:rsid w:val="0042441D"/>
    <w:pPr>
      <w:tabs>
        <w:tab w:val="num" w:pos="1080"/>
        <w:tab w:val="num" w:pos="1440"/>
      </w:tabs>
      <w:spacing w:line="240" w:lineRule="auto"/>
      <w:ind w:left="360" w:hanging="360"/>
    </w:pPr>
    <w:rPr>
      <w:rFonts w:ascii="Verdana" w:hAnsi="Verdana" w:cs="Tunga"/>
      <w:szCs w:val="24"/>
      <w:lang w:val="en-IE"/>
    </w:rPr>
  </w:style>
  <w:style w:type="paragraph" w:customStyle="1" w:styleId="l7">
    <w:name w:val="l7"/>
    <w:basedOn w:val="l6"/>
    <w:next w:val="a"/>
    <w:rsid w:val="0042441D"/>
    <w:pPr>
      <w:numPr>
        <w:ilvl w:val="6"/>
      </w:numPr>
      <w:tabs>
        <w:tab w:val="num" w:pos="1080"/>
      </w:tabs>
      <w:ind w:left="360" w:hanging="360"/>
    </w:pPr>
  </w:style>
  <w:style w:type="paragraph" w:customStyle="1" w:styleId="NewPage">
    <w:name w:val="New Page"/>
    <w:basedOn w:val="a"/>
    <w:autoRedefine/>
    <w:rsid w:val="0042441D"/>
  </w:style>
  <w:style w:type="paragraph" w:customStyle="1" w:styleId="NormalCell">
    <w:name w:val="NormalCell"/>
    <w:basedOn w:val="a"/>
    <w:rsid w:val="0042441D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42441D"/>
    <w:rPr>
      <w:sz w:val="18"/>
    </w:rPr>
  </w:style>
  <w:style w:type="paragraph" w:customStyle="1" w:styleId="NormalSpaced">
    <w:name w:val="NormalSpaced"/>
    <w:basedOn w:val="a"/>
    <w:next w:val="a"/>
    <w:rsid w:val="0042441D"/>
    <w:pPr>
      <w:spacing w:after="240"/>
    </w:pPr>
  </w:style>
  <w:style w:type="paragraph" w:customStyle="1" w:styleId="Paragraph">
    <w:name w:val="Paragraph"/>
    <w:basedOn w:val="a"/>
    <w:next w:val="a"/>
    <w:rsid w:val="0042441D"/>
    <w:pPr>
      <w:spacing w:line="240" w:lineRule="auto"/>
      <w:ind w:left="720"/>
    </w:pPr>
    <w:rPr>
      <w:rFonts w:ascii="Verdana" w:hAnsi="Verdana" w:cs="Tunga"/>
      <w:szCs w:val="24"/>
      <w:lang w:val="en-IE"/>
    </w:rPr>
  </w:style>
  <w:style w:type="paragraph" w:customStyle="1" w:styleId="Paragraph1">
    <w:name w:val="Paragraph 1"/>
    <w:basedOn w:val="l1"/>
    <w:rsid w:val="0042441D"/>
    <w:pPr>
      <w:tabs>
        <w:tab w:val="clear" w:pos="720"/>
        <w:tab w:val="left" w:pos="709"/>
      </w:tabs>
      <w:ind w:left="0" w:right="720" w:firstLine="0"/>
      <w:jc w:val="left"/>
    </w:pPr>
    <w:rPr>
      <w:rFonts w:cs="Times New Roman"/>
      <w:caps w:val="0"/>
    </w:rPr>
  </w:style>
  <w:style w:type="paragraph" w:styleId="af9">
    <w:name w:val="Plain Text"/>
    <w:basedOn w:val="a"/>
    <w:link w:val="afa"/>
    <w:rsid w:val="0042441D"/>
    <w:pPr>
      <w:spacing w:line="240" w:lineRule="auto"/>
      <w:jc w:val="left"/>
    </w:pPr>
    <w:rPr>
      <w:rFonts w:ascii="Courier New" w:hAnsi="Courier New" w:cs="Courier New"/>
      <w:lang w:eastAsia="en-GB"/>
    </w:rPr>
  </w:style>
  <w:style w:type="character" w:customStyle="1" w:styleId="afa">
    <w:name w:val="Текст Знак"/>
    <w:basedOn w:val="a0"/>
    <w:link w:val="af9"/>
    <w:semiHidden/>
    <w:locked/>
    <w:rsid w:val="006856AD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Schmainhead">
    <w:name w:val="Sch   main head"/>
    <w:basedOn w:val="a"/>
    <w:next w:val="a"/>
    <w:autoRedefine/>
    <w:rsid w:val="00E911DE"/>
    <w:pPr>
      <w:keepNext/>
      <w:numPr>
        <w:numId w:val="4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mainheadinc">
    <w:name w:val="Sch   main head inc"/>
    <w:basedOn w:val="a"/>
    <w:rsid w:val="0042441D"/>
    <w:pPr>
      <w:tabs>
        <w:tab w:val="num" w:pos="720"/>
        <w:tab w:val="num" w:pos="1440"/>
      </w:tabs>
      <w:spacing w:before="360" w:after="360"/>
      <w:ind w:left="720" w:hanging="720"/>
    </w:pPr>
    <w:rPr>
      <w:b/>
    </w:rPr>
  </w:style>
  <w:style w:type="paragraph" w:customStyle="1" w:styleId="Schmainheadincsingle">
    <w:name w:val="Sch   main head inc single"/>
    <w:basedOn w:val="a"/>
    <w:next w:val="a"/>
    <w:rsid w:val="0042441D"/>
    <w:pPr>
      <w:tabs>
        <w:tab w:val="num" w:pos="720"/>
      </w:tabs>
      <w:spacing w:before="240" w:after="360"/>
      <w:ind w:left="720" w:hanging="720"/>
    </w:pPr>
    <w:rPr>
      <w:b/>
      <w:kern w:val="28"/>
    </w:rPr>
  </w:style>
  <w:style w:type="paragraph" w:customStyle="1" w:styleId="Schparthead">
    <w:name w:val="Sch   part head"/>
    <w:basedOn w:val="a"/>
    <w:next w:val="a"/>
    <w:rsid w:val="0042441D"/>
    <w:pPr>
      <w:keepNext/>
      <w:tabs>
        <w:tab w:val="num" w:pos="720"/>
      </w:tabs>
      <w:spacing w:before="240" w:after="240"/>
      <w:ind w:left="720" w:hanging="72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a"/>
    <w:rsid w:val="00EC40CA"/>
    <w:pPr>
      <w:tabs>
        <w:tab w:val="num" w:pos="720"/>
      </w:tabs>
      <w:spacing w:before="320"/>
      <w:ind w:left="720" w:hanging="720"/>
      <w:outlineLvl w:val="0"/>
    </w:pPr>
    <w:rPr>
      <w:b/>
      <w:caps/>
    </w:rPr>
  </w:style>
  <w:style w:type="paragraph" w:customStyle="1" w:styleId="Sch1stylesubclause">
    <w:name w:val="Sch  (1style) sub clause"/>
    <w:basedOn w:val="a"/>
    <w:rsid w:val="009E00FF"/>
    <w:pPr>
      <w:tabs>
        <w:tab w:val="num" w:pos="720"/>
      </w:tabs>
      <w:spacing w:before="280" w:after="120"/>
      <w:ind w:left="720" w:hanging="720"/>
      <w:outlineLvl w:val="1"/>
    </w:pPr>
    <w:rPr>
      <w:color w:val="000000"/>
    </w:rPr>
  </w:style>
  <w:style w:type="paragraph" w:customStyle="1" w:styleId="Sch1stylepara">
    <w:name w:val="Sch (1style) para"/>
    <w:basedOn w:val="a"/>
    <w:rsid w:val="0042441D"/>
    <w:pPr>
      <w:tabs>
        <w:tab w:val="num" w:pos="1080"/>
        <w:tab w:val="num" w:pos="1559"/>
      </w:tabs>
      <w:spacing w:after="120"/>
      <w:ind w:left="1080" w:hanging="360"/>
    </w:pPr>
  </w:style>
  <w:style w:type="paragraph" w:customStyle="1" w:styleId="Sch1stylesubpara">
    <w:name w:val="Sch (1style) sub para"/>
    <w:basedOn w:val="4"/>
    <w:rsid w:val="0042441D"/>
    <w:pPr>
      <w:numPr>
        <w:ilvl w:val="0"/>
        <w:numId w:val="0"/>
      </w:numPr>
      <w:tabs>
        <w:tab w:val="num" w:pos="1440"/>
        <w:tab w:val="num" w:pos="2421"/>
      </w:tabs>
      <w:ind w:left="1440" w:hanging="360"/>
    </w:pPr>
  </w:style>
  <w:style w:type="paragraph" w:customStyle="1" w:styleId="Sch2style1">
    <w:name w:val="Sch (2style)  1"/>
    <w:basedOn w:val="a"/>
    <w:rsid w:val="0042441D"/>
    <w:pPr>
      <w:tabs>
        <w:tab w:val="num" w:pos="720"/>
      </w:tabs>
      <w:spacing w:before="280" w:after="120" w:line="300" w:lineRule="exact"/>
      <w:ind w:left="720" w:hanging="720"/>
    </w:pPr>
  </w:style>
  <w:style w:type="paragraph" w:customStyle="1" w:styleId="Sch2stylea">
    <w:name w:val="Sch (2style) (a)"/>
    <w:basedOn w:val="a"/>
    <w:rsid w:val="0042441D"/>
    <w:pPr>
      <w:tabs>
        <w:tab w:val="num" w:pos="1555"/>
      </w:tabs>
      <w:spacing w:after="120" w:line="300" w:lineRule="exact"/>
      <w:ind w:left="1555" w:hanging="561"/>
    </w:pPr>
  </w:style>
  <w:style w:type="paragraph" w:customStyle="1" w:styleId="Sch2stylei">
    <w:name w:val="Sch (2style) (i)"/>
    <w:basedOn w:val="4"/>
    <w:rsid w:val="0042441D"/>
    <w:pPr>
      <w:numPr>
        <w:ilvl w:val="0"/>
        <w:numId w:val="0"/>
      </w:numPr>
      <w:tabs>
        <w:tab w:val="clear" w:pos="2261"/>
        <w:tab w:val="num" w:pos="1559"/>
        <w:tab w:val="left" w:pos="2268"/>
        <w:tab w:val="num" w:pos="2421"/>
      </w:tabs>
      <w:ind w:left="1559" w:hanging="567"/>
    </w:pPr>
    <w:rPr>
      <w:noProof/>
    </w:rPr>
  </w:style>
  <w:style w:type="paragraph" w:customStyle="1" w:styleId="Scha">
    <w:name w:val="Sch a)"/>
    <w:basedOn w:val="a"/>
    <w:rsid w:val="0042441D"/>
    <w:pPr>
      <w:tabs>
        <w:tab w:val="num" w:pos="720"/>
        <w:tab w:val="num" w:pos="1555"/>
      </w:tabs>
      <w:ind w:left="1555" w:hanging="561"/>
    </w:pPr>
  </w:style>
  <w:style w:type="paragraph" w:customStyle="1" w:styleId="Schmainheadsingle">
    <w:name w:val="Sch main head single"/>
    <w:basedOn w:val="a"/>
    <w:next w:val="a"/>
    <w:rsid w:val="0042441D"/>
    <w:pPr>
      <w:pageBreakBefore/>
      <w:tabs>
        <w:tab w:val="num" w:pos="720"/>
      </w:tabs>
      <w:spacing w:before="240" w:after="360"/>
      <w:ind w:left="720" w:hanging="720"/>
      <w:jc w:val="center"/>
    </w:pPr>
    <w:rPr>
      <w:b/>
      <w:kern w:val="28"/>
    </w:rPr>
  </w:style>
  <w:style w:type="character" w:customStyle="1" w:styleId="smallcaps">
    <w:name w:val="smallcaps"/>
    <w:rsid w:val="0042441D"/>
    <w:rPr>
      <w:b/>
      <w:smallCaps/>
    </w:rPr>
  </w:style>
  <w:style w:type="table" w:styleId="afb">
    <w:name w:val="Table Grid"/>
    <w:basedOn w:val="a1"/>
    <w:rsid w:val="0042441D"/>
    <w:pPr>
      <w:spacing w:line="300" w:lineRule="atLeast"/>
      <w:jc w:val="both"/>
    </w:pPr>
    <w:rPr>
      <w:rFonts w:ascii="Tahoma" w:hAnsi="Tahoma"/>
      <w:lang w:val="en-US" w:eastAsia="en-US"/>
    </w:rPr>
    <w:tblPr>
      <w:tblBorders>
        <w:top w:val="single" w:sz="4" w:space="0" w:color="auto"/>
        <w:bottom w:val="single" w:sz="4" w:space="0" w:color="auto"/>
        <w:insideH w:val="dotted" w:sz="4" w:space="0" w:color="auto"/>
      </w:tblBorders>
    </w:tblPr>
    <w:tblStylePr w:type="firstRow">
      <w:rPr>
        <w:rFonts w:cs="Times New Roman"/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2Colour">
    <w:name w:val="Table Grid 2 Colour"/>
    <w:rsid w:val="0042441D"/>
    <w:rPr>
      <w:rFonts w:ascii="Tahoma" w:hAnsi="Tahoma"/>
    </w:rPr>
    <w:tblPr>
      <w:tblStyleRowBandSize w:val="1"/>
      <w:tblInd w:w="0" w:type="dxa"/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CPUPurple">
    <w:name w:val="Table Grid 3 CPU Purple"/>
    <w:rsid w:val="0042441D"/>
    <w:rPr>
      <w:rFonts w:ascii="Tahoma" w:hAnsi="Tahoma"/>
    </w:rPr>
    <w:tblPr>
      <w:tblStyleRowBandSize w:val="1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NoHeading">
    <w:name w:val="Table Grid No Heading"/>
    <w:rsid w:val="000E550C"/>
    <w:rPr>
      <w:rFonts w:ascii="Tahoma" w:hAnsi="Tahoma"/>
    </w:rPr>
    <w:tblPr>
      <w:tblInd w:w="0" w:type="dxa"/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imonium">
    <w:name w:val="Testimonium"/>
    <w:basedOn w:val="a"/>
    <w:rsid w:val="0042441D"/>
    <w:pPr>
      <w:spacing w:before="360" w:after="360"/>
    </w:pPr>
  </w:style>
  <w:style w:type="paragraph" w:customStyle="1" w:styleId="Verdananumberlevel1">
    <w:name w:val="Verdana number level 1"/>
    <w:basedOn w:val="a"/>
    <w:rsid w:val="0042441D"/>
    <w:pPr>
      <w:tabs>
        <w:tab w:val="num" w:pos="720"/>
      </w:tabs>
      <w:spacing w:line="240" w:lineRule="auto"/>
      <w:ind w:left="720" w:hanging="720"/>
      <w:outlineLvl w:val="0"/>
    </w:pPr>
    <w:rPr>
      <w:rFonts w:ascii="Verdana" w:hAnsi="Verdana" w:cs="Tunga"/>
      <w:b/>
      <w:szCs w:val="24"/>
      <w:lang w:val="en-IE"/>
    </w:rPr>
  </w:style>
  <w:style w:type="paragraph" w:customStyle="1" w:styleId="Verdananumberlevel2">
    <w:name w:val="Verdana number level 2"/>
    <w:basedOn w:val="a"/>
    <w:rsid w:val="0042441D"/>
    <w:pPr>
      <w:spacing w:line="240" w:lineRule="auto"/>
      <w:outlineLvl w:val="1"/>
    </w:pPr>
    <w:rPr>
      <w:rFonts w:ascii="Verdana" w:hAnsi="Verdana" w:cs="Tunga"/>
      <w:szCs w:val="24"/>
      <w:lang w:val="en-IE"/>
    </w:rPr>
  </w:style>
  <w:style w:type="paragraph" w:customStyle="1" w:styleId="Verdananumberlevel3">
    <w:name w:val="Verdana number level 3"/>
    <w:basedOn w:val="a"/>
    <w:rsid w:val="0042441D"/>
    <w:pPr>
      <w:spacing w:line="240" w:lineRule="auto"/>
      <w:outlineLvl w:val="2"/>
    </w:pPr>
    <w:rPr>
      <w:rFonts w:ascii="Verdana" w:hAnsi="Verdana" w:cs="Tunga"/>
      <w:szCs w:val="24"/>
      <w:lang w:val="en-IE"/>
    </w:rPr>
  </w:style>
  <w:style w:type="paragraph" w:customStyle="1" w:styleId="XExecution">
    <w:name w:val="X Execution"/>
    <w:basedOn w:val="a"/>
    <w:rsid w:val="0042441D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MarginText">
    <w:name w:val="Margin Text"/>
    <w:basedOn w:val="a9"/>
    <w:rsid w:val="00DE33E0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/>
      <w:sz w:val="22"/>
    </w:rPr>
  </w:style>
  <w:style w:type="paragraph" w:customStyle="1" w:styleId="SchHead">
    <w:name w:val="SchHead"/>
    <w:basedOn w:val="MarginText"/>
    <w:next w:val="SchHeadDes"/>
    <w:rsid w:val="00613717"/>
    <w:pPr>
      <w:jc w:val="center"/>
    </w:pPr>
    <w:rPr>
      <w:rFonts w:ascii="Tahoma" w:hAnsi="Tahoma"/>
      <w:b/>
      <w:caps/>
      <w:sz w:val="20"/>
    </w:rPr>
  </w:style>
  <w:style w:type="paragraph" w:customStyle="1" w:styleId="SchHeadDes">
    <w:name w:val="SchHeadDes"/>
    <w:basedOn w:val="SchHead"/>
    <w:next w:val="MarginText"/>
    <w:rsid w:val="00DE33E0"/>
    <w:rPr>
      <w:caps w:val="0"/>
    </w:rPr>
  </w:style>
  <w:style w:type="paragraph" w:customStyle="1" w:styleId="NoteLevel1">
    <w:name w:val="Note/Level1"/>
    <w:basedOn w:val="a"/>
    <w:rsid w:val="00DE33E0"/>
    <w:pPr>
      <w:tabs>
        <w:tab w:val="num" w:pos="720"/>
      </w:tabs>
      <w:overflowPunct w:val="0"/>
      <w:autoSpaceDE w:val="0"/>
      <w:autoSpaceDN w:val="0"/>
      <w:adjustRightInd w:val="0"/>
      <w:spacing w:after="240" w:line="360" w:lineRule="auto"/>
      <w:ind w:left="720" w:hanging="720"/>
      <w:textAlignment w:val="baseline"/>
    </w:pPr>
    <w:rPr>
      <w:rFonts w:ascii="Times New Roman" w:hAnsi="Times New Roman"/>
      <w:sz w:val="22"/>
    </w:rPr>
  </w:style>
  <w:style w:type="paragraph" w:customStyle="1" w:styleId="NoteLevel2">
    <w:name w:val="Note/Level2"/>
    <w:basedOn w:val="a"/>
    <w:rsid w:val="00DE33E0"/>
    <w:pPr>
      <w:tabs>
        <w:tab w:val="num" w:pos="1440"/>
      </w:tabs>
      <w:overflowPunct w:val="0"/>
      <w:autoSpaceDE w:val="0"/>
      <w:autoSpaceDN w:val="0"/>
      <w:adjustRightInd w:val="0"/>
      <w:spacing w:after="240" w:line="360" w:lineRule="auto"/>
      <w:ind w:left="1440" w:hanging="720"/>
      <w:textAlignment w:val="baseline"/>
    </w:pPr>
    <w:rPr>
      <w:rFonts w:ascii="Times New Roman" w:hAnsi="Times New Roman"/>
      <w:sz w:val="22"/>
    </w:rPr>
  </w:style>
  <w:style w:type="paragraph" w:customStyle="1" w:styleId="NoteLevel3">
    <w:name w:val="Note/Level3"/>
    <w:basedOn w:val="a"/>
    <w:rsid w:val="00DE33E0"/>
    <w:pPr>
      <w:tabs>
        <w:tab w:val="num" w:pos="2160"/>
      </w:tabs>
      <w:overflowPunct w:val="0"/>
      <w:autoSpaceDE w:val="0"/>
      <w:autoSpaceDN w:val="0"/>
      <w:adjustRightInd w:val="0"/>
      <w:spacing w:after="240" w:line="360" w:lineRule="auto"/>
      <w:ind w:left="2160" w:hanging="720"/>
      <w:textAlignment w:val="baseline"/>
    </w:pPr>
    <w:rPr>
      <w:rFonts w:ascii="Times New Roman" w:hAnsi="Times New Roman"/>
      <w:sz w:val="22"/>
    </w:rPr>
  </w:style>
  <w:style w:type="paragraph" w:customStyle="1" w:styleId="NoteLevel4">
    <w:name w:val="Note/Level4"/>
    <w:basedOn w:val="a"/>
    <w:rsid w:val="00DE33E0"/>
    <w:pPr>
      <w:tabs>
        <w:tab w:val="num" w:pos="2880"/>
      </w:tabs>
      <w:overflowPunct w:val="0"/>
      <w:autoSpaceDE w:val="0"/>
      <w:autoSpaceDN w:val="0"/>
      <w:adjustRightInd w:val="0"/>
      <w:spacing w:after="240" w:line="360" w:lineRule="auto"/>
      <w:ind w:left="2880" w:hanging="720"/>
      <w:textAlignment w:val="baseline"/>
    </w:pPr>
    <w:rPr>
      <w:rFonts w:ascii="Times New Roman" w:hAnsi="Times New Roman"/>
      <w:sz w:val="22"/>
    </w:rPr>
  </w:style>
  <w:style w:type="paragraph" w:customStyle="1" w:styleId="NoteLevel5">
    <w:name w:val="Note/Level5"/>
    <w:basedOn w:val="a"/>
    <w:rsid w:val="00DE33E0"/>
    <w:pPr>
      <w:tabs>
        <w:tab w:val="num" w:pos="3600"/>
      </w:tabs>
      <w:overflowPunct w:val="0"/>
      <w:autoSpaceDE w:val="0"/>
      <w:autoSpaceDN w:val="0"/>
      <w:adjustRightInd w:val="0"/>
      <w:spacing w:after="240" w:line="360" w:lineRule="auto"/>
      <w:ind w:left="3600" w:hanging="720"/>
      <w:textAlignment w:val="baseline"/>
    </w:pPr>
    <w:rPr>
      <w:rFonts w:ascii="Times New Roman" w:hAnsi="Times New Roman"/>
      <w:sz w:val="22"/>
    </w:rPr>
  </w:style>
  <w:style w:type="paragraph" w:customStyle="1" w:styleId="NoteLevel6">
    <w:name w:val="Note/Level6"/>
    <w:basedOn w:val="a"/>
    <w:rsid w:val="00DE33E0"/>
    <w:pPr>
      <w:tabs>
        <w:tab w:val="num" w:pos="4320"/>
      </w:tabs>
      <w:overflowPunct w:val="0"/>
      <w:autoSpaceDE w:val="0"/>
      <w:autoSpaceDN w:val="0"/>
      <w:adjustRightInd w:val="0"/>
      <w:spacing w:after="240" w:line="360" w:lineRule="auto"/>
      <w:ind w:left="4320" w:hanging="720"/>
      <w:textAlignment w:val="baseline"/>
    </w:pPr>
    <w:rPr>
      <w:rFonts w:ascii="Times New Roman" w:hAnsi="Times New Roman"/>
      <w:sz w:val="22"/>
    </w:rPr>
  </w:style>
  <w:style w:type="paragraph" w:customStyle="1" w:styleId="NoteLevel7">
    <w:name w:val="Note/Level7"/>
    <w:basedOn w:val="a"/>
    <w:rsid w:val="00DE33E0"/>
    <w:pPr>
      <w:tabs>
        <w:tab w:val="num" w:pos="5040"/>
      </w:tabs>
      <w:overflowPunct w:val="0"/>
      <w:autoSpaceDE w:val="0"/>
      <w:autoSpaceDN w:val="0"/>
      <w:adjustRightInd w:val="0"/>
      <w:spacing w:after="240" w:line="360" w:lineRule="auto"/>
      <w:ind w:left="5040" w:hanging="720"/>
      <w:textAlignment w:val="baseline"/>
    </w:pPr>
    <w:rPr>
      <w:rFonts w:ascii="Times New Roman" w:hAnsi="Times New Roman"/>
      <w:sz w:val="22"/>
    </w:rPr>
  </w:style>
  <w:style w:type="paragraph" w:customStyle="1" w:styleId="NoteLevel8">
    <w:name w:val="Note/Level8"/>
    <w:basedOn w:val="a"/>
    <w:rsid w:val="00DE33E0"/>
    <w:pPr>
      <w:tabs>
        <w:tab w:val="num" w:pos="5760"/>
      </w:tabs>
      <w:overflowPunct w:val="0"/>
      <w:autoSpaceDE w:val="0"/>
      <w:autoSpaceDN w:val="0"/>
      <w:adjustRightInd w:val="0"/>
      <w:spacing w:after="240" w:line="360" w:lineRule="auto"/>
      <w:ind w:left="5760" w:hanging="720"/>
      <w:textAlignment w:val="baseline"/>
    </w:pPr>
    <w:rPr>
      <w:rFonts w:ascii="Times New Roman" w:hAnsi="Times New Roman"/>
      <w:sz w:val="22"/>
    </w:rPr>
  </w:style>
  <w:style w:type="paragraph" w:customStyle="1" w:styleId="Narrative1">
    <w:name w:val="Narrative1"/>
    <w:basedOn w:val="a"/>
    <w:rsid w:val="00623414"/>
    <w:pPr>
      <w:spacing w:before="480" w:after="360" w:line="360" w:lineRule="auto"/>
    </w:pPr>
    <w:rPr>
      <w:rFonts w:ascii="Zurich Cn BT" w:hAnsi="Zurich Cn BT"/>
      <w:b/>
      <w:caps/>
      <w:sz w:val="22"/>
    </w:rPr>
  </w:style>
  <w:style w:type="table" w:customStyle="1" w:styleId="TableGrid1">
    <w:name w:val="Table Grid1"/>
    <w:rsid w:val="00F10FD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initionsChar">
    <w:name w:val="Definitions Char"/>
    <w:basedOn w:val="a0"/>
    <w:link w:val="Definitions"/>
    <w:locked/>
    <w:rsid w:val="00E903E8"/>
    <w:rPr>
      <w:rFonts w:ascii="Tahoma" w:hAnsi="Tahoma" w:cs="Times New Roman"/>
      <w:sz w:val="20"/>
      <w:szCs w:val="20"/>
      <w:lang w:val="en-GB" w:eastAsia="en-US"/>
    </w:rPr>
  </w:style>
  <w:style w:type="character" w:customStyle="1" w:styleId="12">
    <w:name w:val="Замещающий текст1"/>
    <w:basedOn w:val="a0"/>
    <w:semiHidden/>
    <w:rsid w:val="000B7FED"/>
    <w:rPr>
      <w:rFonts w:cs="Times New Roman"/>
      <w:color w:val="808080"/>
    </w:rPr>
  </w:style>
  <w:style w:type="paragraph" w:styleId="afc">
    <w:name w:val="Body Text Indent"/>
    <w:basedOn w:val="a"/>
    <w:link w:val="afd"/>
    <w:semiHidden/>
    <w:rsid w:val="00962121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semiHidden/>
    <w:locked/>
    <w:rsid w:val="00962121"/>
    <w:rPr>
      <w:rFonts w:ascii="Tahoma" w:hAnsi="Tahoma" w:cs="Times New Roman"/>
      <w:sz w:val="20"/>
      <w:szCs w:val="20"/>
      <w:lang w:val="en-GB" w:eastAsia="en-US"/>
    </w:rPr>
  </w:style>
  <w:style w:type="paragraph" w:customStyle="1" w:styleId="13">
    <w:name w:val="Обычный1"/>
    <w:rsid w:val="00962121"/>
    <w:rPr>
      <w:lang w:val="en-US"/>
    </w:rPr>
  </w:style>
  <w:style w:type="paragraph" w:customStyle="1" w:styleId="Iauiue">
    <w:name w:val="Iau?iue"/>
    <w:rsid w:val="00962121"/>
    <w:pPr>
      <w:ind w:firstLine="720"/>
      <w:jc w:val="both"/>
    </w:pPr>
    <w:rPr>
      <w:rFonts w:ascii="Arial" w:hAnsi="Arial"/>
      <w:sz w:val="24"/>
    </w:rPr>
  </w:style>
  <w:style w:type="paragraph" w:customStyle="1" w:styleId="Optionwording">
    <w:name w:val="Option wording"/>
    <w:basedOn w:val="Iauiue"/>
    <w:next w:val="Iauiue"/>
    <w:rsid w:val="00BA23B4"/>
    <w:pPr>
      <w:spacing w:before="240" w:after="60"/>
      <w:ind w:left="1134" w:firstLine="0"/>
    </w:pPr>
    <w:rPr>
      <w:caps/>
      <w:color w:val="1F497D"/>
    </w:rPr>
  </w:style>
  <w:style w:type="paragraph" w:customStyle="1" w:styleId="Iacaaiea">
    <w:name w:val="Iacaaiea"/>
    <w:basedOn w:val="Iauiue"/>
    <w:rsid w:val="00962121"/>
    <w:pPr>
      <w:spacing w:before="4000" w:after="240"/>
      <w:ind w:firstLine="0"/>
      <w:jc w:val="center"/>
    </w:pPr>
    <w:rPr>
      <w:b/>
      <w:sz w:val="28"/>
    </w:rPr>
  </w:style>
  <w:style w:type="paragraph" w:customStyle="1" w:styleId="Iniiaiieoaenonionooiii2">
    <w:name w:val="Iniiaiie oaeno n ionooiii 2"/>
    <w:basedOn w:val="Iauiue"/>
    <w:rsid w:val="00962121"/>
  </w:style>
  <w:style w:type="paragraph" w:customStyle="1" w:styleId="Iniiaiieoaeno">
    <w:name w:val="Iniiaiie oaeno"/>
    <w:basedOn w:val="Iauiue"/>
    <w:rsid w:val="00962121"/>
    <w:pPr>
      <w:ind w:firstLine="0"/>
    </w:pPr>
  </w:style>
  <w:style w:type="paragraph" w:customStyle="1" w:styleId="afe">
    <w:name w:val="Îáû÷íûé"/>
    <w:rsid w:val="00962121"/>
    <w:pPr>
      <w:ind w:firstLine="720"/>
      <w:jc w:val="both"/>
    </w:pPr>
    <w:rPr>
      <w:rFonts w:ascii="Arial" w:hAnsi="Arial"/>
      <w:sz w:val="24"/>
    </w:rPr>
  </w:style>
  <w:style w:type="paragraph" w:styleId="aff">
    <w:name w:val="Block Text"/>
    <w:basedOn w:val="a"/>
    <w:rsid w:val="00962121"/>
    <w:pPr>
      <w:spacing w:line="240" w:lineRule="auto"/>
      <w:ind w:left="-851" w:right="-483" w:firstLine="425"/>
    </w:pPr>
    <w:rPr>
      <w:rFonts w:ascii="Times New Roman" w:hAnsi="Times New Roman"/>
      <w:sz w:val="24"/>
      <w:lang w:val="ru-RU" w:eastAsia="ru-RU"/>
    </w:rPr>
  </w:style>
  <w:style w:type="paragraph" w:customStyle="1" w:styleId="14">
    <w:name w:val="Абзац списка1"/>
    <w:basedOn w:val="a"/>
    <w:rsid w:val="00014AA7"/>
    <w:pPr>
      <w:ind w:left="720"/>
      <w:contextualSpacing/>
    </w:pPr>
  </w:style>
  <w:style w:type="paragraph" w:styleId="24">
    <w:name w:val="Body Text 2"/>
    <w:basedOn w:val="a"/>
    <w:link w:val="25"/>
    <w:semiHidden/>
    <w:rsid w:val="00F619C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locked/>
    <w:rsid w:val="00F619CE"/>
    <w:rPr>
      <w:rFonts w:ascii="Tahoma" w:hAnsi="Tahoma" w:cs="Times New Roman"/>
      <w:sz w:val="20"/>
      <w:szCs w:val="20"/>
      <w:lang w:val="en-GB" w:eastAsia="en-US"/>
    </w:rPr>
  </w:style>
  <w:style w:type="paragraph" w:customStyle="1" w:styleId="26">
    <w:name w:val="Обычный2"/>
    <w:rsid w:val="00F619CE"/>
    <w:pPr>
      <w:ind w:firstLine="720"/>
      <w:jc w:val="both"/>
    </w:pPr>
    <w:rPr>
      <w:rFonts w:ascii="Arial" w:hAnsi="Arial"/>
      <w:sz w:val="22"/>
    </w:rPr>
  </w:style>
  <w:style w:type="paragraph" w:customStyle="1" w:styleId="110">
    <w:name w:val="Заголовок 11"/>
    <w:basedOn w:val="26"/>
    <w:next w:val="210"/>
    <w:rsid w:val="00F619CE"/>
    <w:pPr>
      <w:keepNext/>
      <w:tabs>
        <w:tab w:val="num" w:pos="3780"/>
      </w:tabs>
      <w:spacing w:before="120" w:after="60"/>
      <w:ind w:left="3420" w:firstLine="0"/>
    </w:pPr>
    <w:rPr>
      <w:b/>
      <w:kern w:val="32"/>
      <w:sz w:val="24"/>
    </w:rPr>
  </w:style>
  <w:style w:type="paragraph" w:customStyle="1" w:styleId="210">
    <w:name w:val="Заголовок 21"/>
    <w:basedOn w:val="26"/>
    <w:next w:val="26"/>
    <w:rsid w:val="00F619CE"/>
    <w:pPr>
      <w:tabs>
        <w:tab w:val="num" w:pos="720"/>
      </w:tabs>
      <w:spacing w:before="60" w:after="60"/>
      <w:ind w:firstLine="0"/>
    </w:pPr>
  </w:style>
  <w:style w:type="character" w:styleId="aff0">
    <w:name w:val="Emphasis"/>
    <w:basedOn w:val="a0"/>
    <w:qFormat/>
    <w:locked/>
    <w:rsid w:val="000C4806"/>
    <w:rPr>
      <w:rFonts w:cs="Times New Roman"/>
      <w:i/>
      <w:iCs/>
    </w:rPr>
  </w:style>
  <w:style w:type="character" w:customStyle="1" w:styleId="apple-style-span">
    <w:name w:val="apple-style-span"/>
    <w:basedOn w:val="a0"/>
    <w:rsid w:val="003144EB"/>
    <w:rPr>
      <w:rFonts w:cs="Times New Roman"/>
    </w:rPr>
  </w:style>
  <w:style w:type="character" w:customStyle="1" w:styleId="apple-converted-space">
    <w:name w:val="apple-converted-space"/>
    <w:basedOn w:val="a0"/>
    <w:rsid w:val="003144EB"/>
    <w:rPr>
      <w:rFonts w:cs="Times New Roman"/>
    </w:rPr>
  </w:style>
  <w:style w:type="paragraph" w:customStyle="1" w:styleId="111">
    <w:name w:val="заголовок 11"/>
    <w:basedOn w:val="a"/>
    <w:next w:val="a"/>
    <w:rsid w:val="00153F4F"/>
    <w:pPr>
      <w:keepNext/>
      <w:keepLines/>
      <w:widowControl w:val="0"/>
      <w:suppressAutoHyphens/>
      <w:spacing w:before="240" w:after="120" w:line="240" w:lineRule="auto"/>
      <w:jc w:val="center"/>
    </w:pPr>
    <w:rPr>
      <w:rFonts w:ascii="PragmaticaCTT" w:hAnsi="PragmaticaCTT"/>
      <w:b/>
      <w:bCs/>
      <w:kern w:val="28"/>
      <w:sz w:val="24"/>
      <w:szCs w:val="32"/>
      <w:lang w:val="ru-RU" w:eastAsia="ru-RU"/>
    </w:rPr>
  </w:style>
  <w:style w:type="paragraph" w:styleId="aff1">
    <w:name w:val="Title"/>
    <w:basedOn w:val="a"/>
    <w:link w:val="aff2"/>
    <w:qFormat/>
    <w:locked/>
    <w:rsid w:val="009E0DA6"/>
    <w:pPr>
      <w:spacing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ff2">
    <w:name w:val="Заголовок Знак"/>
    <w:basedOn w:val="a0"/>
    <w:link w:val="aff1"/>
    <w:rsid w:val="009E0DA6"/>
    <w:rPr>
      <w:b/>
      <w:bCs/>
      <w:sz w:val="28"/>
      <w:szCs w:val="28"/>
    </w:rPr>
  </w:style>
  <w:style w:type="paragraph" w:styleId="aff3">
    <w:name w:val="List Paragraph"/>
    <w:basedOn w:val="a"/>
    <w:uiPriority w:val="34"/>
    <w:qFormat/>
    <w:rsid w:val="00C777EB"/>
    <w:pPr>
      <w:ind w:left="720"/>
      <w:contextualSpacing/>
    </w:pPr>
  </w:style>
  <w:style w:type="character" w:customStyle="1" w:styleId="block">
    <w:name w:val="block"/>
    <w:basedOn w:val="a0"/>
    <w:rsid w:val="00A65350"/>
  </w:style>
  <w:style w:type="character" w:customStyle="1" w:styleId="extended-textshort">
    <w:name w:val="extended-text__short"/>
    <w:basedOn w:val="a0"/>
    <w:rsid w:val="00536A5E"/>
  </w:style>
  <w:style w:type="paragraph" w:styleId="aff4">
    <w:name w:val="Normal (Web)"/>
    <w:basedOn w:val="a"/>
    <w:uiPriority w:val="99"/>
    <w:unhideWhenUsed/>
    <w:locked/>
    <w:rsid w:val="00536A5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ef-info1">
    <w:name w:val="ref-info1"/>
    <w:basedOn w:val="a0"/>
    <w:rsid w:val="00536A5E"/>
    <w:rPr>
      <w:color w:val="72777D"/>
      <w:sz w:val="20"/>
      <w:szCs w:val="20"/>
    </w:rPr>
  </w:style>
  <w:style w:type="paragraph" w:styleId="aff5">
    <w:name w:val="Revision"/>
    <w:hidden/>
    <w:uiPriority w:val="99"/>
    <w:semiHidden/>
    <w:rsid w:val="00FD43DE"/>
    <w:rPr>
      <w:rFonts w:ascii="Tahoma" w:hAnsi="Tahom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9920-287E-4E2E-AB60-167CA4B8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1701</Words>
  <Characters>9700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[___]</vt:lpstr>
      <vt:lpstr>[___]</vt:lpstr>
    </vt:vector>
  </TitlesOfParts>
  <Manager>[Фамилия, имя, отчество представителя клиента]</Manager>
  <Company>[Организационно-правовая форма и название Клиента]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[___]</dc:title>
  <dc:subject>Proxy Solicitation</dc:subject>
  <dc:creator>DZ</dc:creator>
  <cp:keywords>Proxy Solicitation Services</cp:keywords>
  <dc:description>Base Proxy Solicitation Agreement</dc:description>
  <cp:lastModifiedBy>Поплавская Наталья Аркадьевна</cp:lastModifiedBy>
  <cp:revision>7</cp:revision>
  <cp:lastPrinted>2021-11-22T10:07:00Z</cp:lastPrinted>
  <dcterms:created xsi:type="dcterms:W3CDTF">2021-11-22T10:06:00Z</dcterms:created>
  <dcterms:modified xsi:type="dcterms:W3CDTF">2023-07-14T09:16:00Z</dcterms:modified>
  <cp:category>Agreement;Russia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UKO</vt:lpwstr>
  </property>
  <property fmtid="{D5CDD505-2E9C-101B-9397-08002B2CF9AE}" pid="3" name="Client">
    <vt:lpwstr>[Название клиента]</vt:lpwstr>
  </property>
  <property fmtid="{D5CDD505-2E9C-101B-9397-08002B2CF9AE}" pid="4" name="AgreementDate">
    <vt:lpwstr>[ДАТА]</vt:lpwstr>
  </property>
  <property fmtid="{D5CDD505-2E9C-101B-9397-08002B2CF9AE}" pid="5" name="ClientFullName">
    <vt:lpwstr>[Название эмитента и его организационно-правовая форма]</vt:lpwstr>
  </property>
  <property fmtid="{D5CDD505-2E9C-101B-9397-08002B2CF9AE}" pid="6" name="ClientIncorporatedIn">
    <vt:lpwstr>России</vt:lpwstr>
  </property>
  <property fmtid="{D5CDD505-2E9C-101B-9397-08002B2CF9AE}" pid="7" name="ClientRegNo">
    <vt:lpwstr>[НОМЕР]</vt:lpwstr>
  </property>
  <property fmtid="{D5CDD505-2E9C-101B-9397-08002B2CF9AE}" pid="8" name="CommencementDate">
    <vt:lpwstr>[insert date]</vt:lpwstr>
  </property>
</Properties>
</file>